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7F5A6" w14:textId="13909157" w:rsidR="001A3A44" w:rsidRPr="00B25739" w:rsidRDefault="001A3A44" w:rsidP="001A3A44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#113-</w:t>
      </w:r>
      <w:r>
        <w:rPr>
          <w:rFonts w:eastAsia="맑은 고딕" w:cs="Arial" w:hint="eastAsia"/>
          <w:b/>
          <w:noProof/>
          <w:color w:val="000000"/>
          <w:sz w:val="24"/>
          <w:lang w:eastAsia="ko-KR"/>
        </w:rPr>
        <w:t>bis-e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364671" w:rsidRPr="00364671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R2-2104085</w:t>
      </w:r>
    </w:p>
    <w:p w14:paraId="6AD66C79" w14:textId="1A47E0C3" w:rsidR="001E3E65" w:rsidRPr="00CB2509" w:rsidRDefault="001A3A44" w:rsidP="001A3A44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Electronics Meeting</w:t>
      </w:r>
      <w:r w:rsidRPr="009B4DA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12</w:t>
      </w:r>
      <w:r>
        <w:rPr>
          <w:rFonts w:eastAsia="SimSun" w:cs="Arial"/>
          <w:b/>
          <w:sz w:val="24"/>
          <w:lang w:val="de-DE" w:eastAsia="zh-CN"/>
        </w:rPr>
        <w:t xml:space="preserve"> </w:t>
      </w:r>
      <w:r w:rsidRPr="001065F9">
        <w:rPr>
          <w:rFonts w:eastAsia="SimSun" w:cs="Arial"/>
          <w:b/>
          <w:sz w:val="24"/>
          <w:lang w:val="de-DE" w:eastAsia="zh-CN"/>
        </w:rPr>
        <w:t xml:space="preserve">– </w:t>
      </w:r>
      <w:r>
        <w:rPr>
          <w:rFonts w:eastAsia="SimSun" w:cs="Arial"/>
          <w:b/>
          <w:sz w:val="24"/>
          <w:lang w:val="de-DE" w:eastAsia="zh-CN"/>
        </w:rPr>
        <w:t xml:space="preserve">20, </w:t>
      </w:r>
      <w:r w:rsidRPr="001065F9">
        <w:rPr>
          <w:rFonts w:eastAsia="SimSun" w:cs="Arial"/>
          <w:b/>
          <w:sz w:val="24"/>
          <w:lang w:val="de-DE" w:eastAsia="zh-CN"/>
        </w:rPr>
        <w:t>202</w:t>
      </w:r>
      <w:r>
        <w:rPr>
          <w:rFonts w:eastAsia="SimSun" w:cs="Arial"/>
          <w:b/>
          <w:sz w:val="24"/>
          <w:lang w:val="de-DE" w:eastAsia="zh-CN"/>
        </w:rPr>
        <w:t>1</w:t>
      </w:r>
      <w:r w:rsidR="001E3E65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bookmarkStart w:id="0" w:name="_GoBack"/>
      <w:bookmarkEnd w:id="0"/>
    </w:p>
    <w:p w14:paraId="5BF5FCA4" w14:textId="2480A758" w:rsidR="00024C02" w:rsidRPr="0024416F" w:rsidRDefault="00024C02" w:rsidP="00024C02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/>
        </w:rPr>
        <w:t>8.15.3 (</w:t>
      </w:r>
      <w:r w:rsidRPr="005159D4">
        <w:rPr>
          <w:rFonts w:ascii="Arial" w:hAnsi="Arial" w:cs="Arial"/>
          <w:b/>
          <w:noProof/>
          <w:sz w:val="28"/>
          <w:szCs w:val="28"/>
          <w:lang w:val="en-US"/>
        </w:rPr>
        <w:t>NR_SL_enh-Core</w:t>
      </w:r>
      <w:r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40ECFA2F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E32DE3">
        <w:rPr>
          <w:rFonts w:ascii="Arial" w:hAnsi="Arial" w:cs="Arial"/>
          <w:b/>
          <w:noProof/>
          <w:sz w:val="28"/>
          <w:szCs w:val="28"/>
          <w:lang w:val="en-US"/>
        </w:rPr>
        <w:t>: Inter-UE coordination for NR V2X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A6A6FB5" w14:textId="304410A0" w:rsidR="00987470" w:rsidRPr="00B23D4B" w:rsidRDefault="00285C20" w:rsidP="00987470">
      <w:pPr>
        <w:rPr>
          <w:lang w:eastAsia="ko-KR"/>
        </w:rPr>
      </w:pPr>
      <w:r w:rsidRPr="00B23D4B">
        <w:rPr>
          <w:lang w:eastAsia="ko-KR"/>
        </w:rPr>
        <w:t xml:space="preserve">In Rel-17, RAN2 decided to </w:t>
      </w:r>
      <w:r w:rsidR="00E32DE3">
        <w:rPr>
          <w:lang w:eastAsia="ko-KR"/>
        </w:rPr>
        <w:t xml:space="preserve">enhance NR </w:t>
      </w:r>
      <w:r w:rsidRPr="00B23D4B">
        <w:rPr>
          <w:lang w:eastAsia="ko-KR"/>
        </w:rPr>
        <w:t>sidelink</w:t>
      </w:r>
      <w:r w:rsidR="00E32DE3">
        <w:rPr>
          <w:lang w:eastAsia="ko-KR"/>
        </w:rPr>
        <w:t xml:space="preserve"> for V2X</w:t>
      </w:r>
      <w:r w:rsidRPr="00B23D4B">
        <w:rPr>
          <w:lang w:eastAsia="ko-KR"/>
        </w:rPr>
        <w:t xml:space="preserve">. According to the </w:t>
      </w:r>
      <w:r w:rsidR="00E32DE3">
        <w:rPr>
          <w:lang w:eastAsia="ko-KR"/>
        </w:rPr>
        <w:t>W</w:t>
      </w:r>
      <w:r w:rsidRPr="00B23D4B">
        <w:rPr>
          <w:lang w:eastAsia="ko-KR"/>
        </w:rPr>
        <w:t>ID [1], the specific objectives are below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85C20" w14:paraId="42352F4C" w14:textId="77777777" w:rsidTr="00024C02">
        <w:tc>
          <w:tcPr>
            <w:tcW w:w="9631" w:type="dxa"/>
          </w:tcPr>
          <w:p w14:paraId="00545EFF" w14:textId="77777777" w:rsidR="00E32DE3" w:rsidRDefault="00E32DE3" w:rsidP="00E32DE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1.</w:t>
            </w:r>
            <w:r>
              <w:rPr>
                <w:lang w:eastAsia="ko-KR"/>
              </w:rPr>
              <w:t xml:space="preserve"> </w:t>
            </w:r>
            <w:r w:rsidRPr="004308D1">
              <w:rPr>
                <w:lang w:eastAsia="ko-KR"/>
              </w:rPr>
              <w:t>Sidelink evaluation methodology update</w:t>
            </w:r>
            <w:r>
              <w:rPr>
                <w:lang w:eastAsia="ko-KR"/>
              </w:rPr>
              <w:t>:</w:t>
            </w:r>
            <w:r w:rsidRPr="004308D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Define e</w:t>
            </w:r>
            <w:r w:rsidRPr="002244D1">
              <w:rPr>
                <w:lang w:eastAsia="ko-KR"/>
              </w:rPr>
              <w:t xml:space="preserve">valuation assumption and performance metric for power saving by reusing TR 36.843 and/or TR </w:t>
            </w:r>
            <w:r w:rsidRPr="007F6E5F">
              <w:rPr>
                <w:lang w:eastAsia="ko-KR"/>
              </w:rPr>
              <w:t>38.840 (to be completed by RAN#</w:t>
            </w:r>
            <w:r>
              <w:rPr>
                <w:lang w:eastAsia="ko-KR"/>
              </w:rPr>
              <w:t>89</w:t>
            </w:r>
            <w:r w:rsidRPr="007F6E5F">
              <w:rPr>
                <w:lang w:eastAsia="ko-KR"/>
              </w:rPr>
              <w:t>) [RAN1]</w:t>
            </w:r>
          </w:p>
          <w:p w14:paraId="3FCD0313" w14:textId="77777777" w:rsidR="00E32DE3" w:rsidRDefault="00E32DE3" w:rsidP="00E32DE3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TR 37.885 is reused for the other evaluation assumption and performance metric. </w:t>
            </w:r>
            <w:r w:rsidRPr="008C74B6">
              <w:rPr>
                <w:lang w:eastAsia="ko-KR"/>
              </w:rPr>
              <w:t xml:space="preserve">Vehicle dropping model B </w:t>
            </w:r>
            <w:r>
              <w:rPr>
                <w:lang w:eastAsia="ko-KR"/>
              </w:rPr>
              <w:t xml:space="preserve">and </w:t>
            </w:r>
            <w:r w:rsidRPr="00DB43FB">
              <w:rPr>
                <w:lang w:eastAsia="ko-KR"/>
              </w:rPr>
              <w:t xml:space="preserve">antenna option 2 </w:t>
            </w:r>
            <w:r w:rsidRPr="008C74B6">
              <w:rPr>
                <w:lang w:eastAsia="ko-KR"/>
              </w:rPr>
              <w:t xml:space="preserve">shall be </w:t>
            </w:r>
            <w:r>
              <w:rPr>
                <w:lang w:eastAsia="ko-KR"/>
              </w:rPr>
              <w:t>a more realistic</w:t>
            </w:r>
            <w:r w:rsidRPr="008C74B6">
              <w:rPr>
                <w:lang w:eastAsia="ko-KR"/>
              </w:rPr>
              <w:t xml:space="preserve"> baseline for highway and urban grid scenarios</w:t>
            </w:r>
            <w:r>
              <w:rPr>
                <w:lang w:eastAsia="ko-KR"/>
              </w:rPr>
              <w:t xml:space="preserve">. </w:t>
            </w:r>
          </w:p>
          <w:p w14:paraId="36FBD0B6" w14:textId="77777777" w:rsidR="00E32DE3" w:rsidRDefault="00E32DE3" w:rsidP="00E32DE3">
            <w:pPr>
              <w:rPr>
                <w:lang w:eastAsia="ko-KR"/>
              </w:rPr>
            </w:pPr>
            <w:r w:rsidRPr="005159D4">
              <w:rPr>
                <w:shd w:val="clear" w:color="auto" w:fill="D9D9D9" w:themeFill="background1" w:themeFillShade="D9"/>
                <w:lang w:eastAsia="ko-KR"/>
              </w:rPr>
              <w:t>2. Resource allocation enhancement:</w:t>
            </w:r>
          </w:p>
          <w:p w14:paraId="7582B20D" w14:textId="77777777" w:rsidR="00E32DE3" w:rsidRDefault="00E32DE3" w:rsidP="00E32DE3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14:paraId="31F5980E" w14:textId="77777777" w:rsidR="00E32DE3" w:rsidRDefault="00E32DE3" w:rsidP="00E32DE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Baseline is to introduce the principle of Rel-14 LTE sidelink random resource selection and partial sensing to Rel-16 NR sidelink resource allocation mode 2.</w:t>
            </w:r>
          </w:p>
          <w:p w14:paraId="35D72A54" w14:textId="77777777" w:rsidR="00E32DE3" w:rsidRPr="007F6E5F" w:rsidRDefault="00E32DE3" w:rsidP="00E32DE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7F6E5F">
              <w:rPr>
                <w:lang w:eastAsia="ko-KR"/>
              </w:rPr>
              <w:t>Taking Rel-14 as the baseline does not preclude introducing a new solution to reduce power consumption for the cases where the baseline cannot work properly.</w:t>
            </w:r>
          </w:p>
          <w:p w14:paraId="1A7F98CF" w14:textId="77777777" w:rsidR="00E32DE3" w:rsidRPr="007F6E5F" w:rsidRDefault="00E32DE3" w:rsidP="005159D4">
            <w:pPr>
              <w:numPr>
                <w:ilvl w:val="0"/>
                <w:numId w:val="33"/>
              </w:numPr>
              <w:shd w:val="clear" w:color="auto" w:fill="D9D9D9" w:themeFill="background1" w:themeFillShade="D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 xml:space="preserve">Study the feasibility and benefit of the enhancement(s) </w:t>
            </w:r>
            <w:r w:rsidRPr="00036460">
              <w:rPr>
                <w:lang w:eastAsia="ko-KR"/>
              </w:rPr>
              <w:t>in mode 2</w:t>
            </w:r>
            <w:r>
              <w:rPr>
                <w:lang w:eastAsia="ko-KR"/>
              </w:rPr>
              <w:t xml:space="preserve"> </w:t>
            </w:r>
            <w:r w:rsidRPr="007F6E5F">
              <w:rPr>
                <w:lang w:eastAsia="ko-KR"/>
              </w:rPr>
              <w:t xml:space="preserve">for enhanced reliability and reduced latency </w:t>
            </w:r>
            <w:r w:rsidRPr="00036460">
              <w:rPr>
                <w:lang w:eastAsia="ko-KR"/>
              </w:rPr>
              <w:t xml:space="preserve">in consideration of both PRR and PIR defined in TR37.885 </w:t>
            </w:r>
            <w:r w:rsidRPr="007F6E5F">
              <w:rPr>
                <w:lang w:eastAsia="ko-KR"/>
              </w:rPr>
              <w:t>(by RAN#</w:t>
            </w:r>
            <w:r>
              <w:rPr>
                <w:lang w:eastAsia="ko-KR"/>
              </w:rPr>
              <w:t>91</w:t>
            </w:r>
            <w:r w:rsidRPr="007F6E5F">
              <w:rPr>
                <w:lang w:eastAsia="ko-KR"/>
              </w:rPr>
              <w:t>), and specify the identified solution if deemed feasible and beneficial [RAN1, RAN2]</w:t>
            </w:r>
          </w:p>
          <w:p w14:paraId="2C15EAD5" w14:textId="77777777" w:rsidR="00E32DE3" w:rsidRPr="007F6E5F" w:rsidRDefault="00E32DE3" w:rsidP="005159D4">
            <w:pPr>
              <w:numPr>
                <w:ilvl w:val="1"/>
                <w:numId w:val="33"/>
              </w:numPr>
              <w:shd w:val="clear" w:color="auto" w:fill="D9D9D9" w:themeFill="background1" w:themeFillShade="D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7F6E5F">
              <w:rPr>
                <w:lang w:eastAsia="ko-KR"/>
              </w:rPr>
              <w:t>nter-UE coordination</w:t>
            </w:r>
            <w:r>
              <w:rPr>
                <w:lang w:eastAsia="ko-KR"/>
              </w:rPr>
              <w:t xml:space="preserve"> with the following until RAN#90.</w:t>
            </w:r>
          </w:p>
          <w:p w14:paraId="5FDEB89B" w14:textId="77777777" w:rsidR="00E32DE3" w:rsidRDefault="00E32DE3" w:rsidP="005159D4">
            <w:pPr>
              <w:numPr>
                <w:ilvl w:val="2"/>
                <w:numId w:val="33"/>
              </w:numPr>
              <w:shd w:val="clear" w:color="auto" w:fill="D9D9D9" w:themeFill="background1" w:themeFillShade="D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7E5CFA3B" w14:textId="77777777" w:rsidR="00E32DE3" w:rsidRDefault="00E32DE3" w:rsidP="00E32DE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>
              <w:rPr>
                <w:rFonts w:hint="eastAsia"/>
                <w:lang w:eastAsia="ko-KR"/>
              </w:rPr>
              <w:t>The study scope after RAN#</w:t>
            </w:r>
            <w:r>
              <w:rPr>
                <w:lang w:eastAsia="ko-KR"/>
              </w:rPr>
              <w:t>90</w:t>
            </w:r>
            <w:r>
              <w:rPr>
                <w:rFonts w:hint="eastAsia"/>
                <w:lang w:eastAsia="ko-KR"/>
              </w:rPr>
              <w:t xml:space="preserve"> is to be decided in RAN#</w:t>
            </w:r>
            <w:r>
              <w:rPr>
                <w:lang w:eastAsia="ko-KR"/>
              </w:rPr>
              <w:t>90.</w:t>
            </w:r>
          </w:p>
          <w:p w14:paraId="4FF8A72A" w14:textId="77777777" w:rsidR="00E32DE3" w:rsidRDefault="00E32DE3" w:rsidP="00E32DE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1131C84F" w14:textId="77777777" w:rsidR="00E32DE3" w:rsidRPr="007F6E5F" w:rsidRDefault="00E32DE3" w:rsidP="00E32DE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RAN2 work will start after [RAN#89].</w:t>
            </w:r>
          </w:p>
          <w:p w14:paraId="3DDE2E34" w14:textId="77777777" w:rsidR="00E32DE3" w:rsidRPr="007F6E5F" w:rsidRDefault="00E32DE3" w:rsidP="00E32DE3">
            <w:pPr>
              <w:rPr>
                <w:lang w:eastAsia="ko-KR"/>
              </w:rPr>
            </w:pPr>
            <w:r w:rsidRPr="007F6E5F">
              <w:rPr>
                <w:lang w:eastAsia="ko-KR"/>
              </w:rPr>
              <w:t>3</w:t>
            </w:r>
            <w:r w:rsidRPr="007F6E5F">
              <w:rPr>
                <w:rFonts w:hint="eastAsia"/>
                <w:lang w:eastAsia="ko-KR"/>
              </w:rPr>
              <w:t xml:space="preserve">. </w:t>
            </w:r>
            <w:r w:rsidRPr="007F6E5F">
              <w:rPr>
                <w:lang w:eastAsia="ko-KR"/>
              </w:rPr>
              <w:t>Sidelink DRX for broadcast, groupcast, and unicast [RAN2]</w:t>
            </w:r>
          </w:p>
          <w:p w14:paraId="0F9F60E1" w14:textId="77777777" w:rsidR="00E32DE3" w:rsidRDefault="00E32DE3" w:rsidP="00E32DE3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>Define on- and off-durations in sidelink and specify the corresponding</w:t>
            </w:r>
            <w:r>
              <w:rPr>
                <w:lang w:eastAsia="ko-KR"/>
              </w:rPr>
              <w:t xml:space="preserve"> UE procedure</w:t>
            </w:r>
          </w:p>
          <w:p w14:paraId="70543F00" w14:textId="77777777" w:rsidR="00E32DE3" w:rsidRDefault="00E32DE3" w:rsidP="00E32DE3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EE65B4">
              <w:rPr>
                <w:lang w:eastAsia="ko-KR"/>
              </w:rPr>
              <w:t>Specify mechanism aiming to align sidelink DRX wake-up time among the UEs communicating with each other</w:t>
            </w:r>
          </w:p>
          <w:p w14:paraId="6B01C3BB" w14:textId="77777777" w:rsidR="00E32DE3" w:rsidRDefault="00E32DE3" w:rsidP="00E32DE3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EE65B4">
              <w:rPr>
                <w:lang w:eastAsia="ko-KR"/>
              </w:rPr>
              <w:t>Specify mechanism aiming to align sidelink DRX wake-up time with Uu DRX wake-up time in an in-coverage UE</w:t>
            </w:r>
          </w:p>
          <w:p w14:paraId="3DBEC9F4" w14:textId="77777777" w:rsidR="00E32DE3" w:rsidRDefault="00E32DE3" w:rsidP="00E32DE3">
            <w:pPr>
              <w:rPr>
                <w:lang w:eastAsia="ko-KR"/>
              </w:rPr>
            </w:pP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. Support</w:t>
            </w:r>
            <w:r>
              <w:rPr>
                <w:lang w:eastAsia="ko-KR"/>
              </w:rPr>
              <w:t xml:space="preserve"> of new sidelink frequency bands </w:t>
            </w:r>
            <w:r>
              <w:rPr>
                <w:rFonts w:hint="eastAsia"/>
              </w:rPr>
              <w:t>for single-carrier operations</w:t>
            </w:r>
            <w:r>
              <w:rPr>
                <w:lang w:eastAsia="ko-KR"/>
              </w:rPr>
              <w:t xml:space="preserve"> [RAN4]</w:t>
            </w:r>
          </w:p>
          <w:p w14:paraId="5B567A91" w14:textId="77777777" w:rsidR="00E32DE3" w:rsidRDefault="00E32DE3" w:rsidP="00E32DE3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upport </w:t>
            </w:r>
            <w:r>
              <w:rPr>
                <w:lang w:eastAsia="ko-KR"/>
              </w:rPr>
              <w:t>of new sidelink frequency bands should ensure coexistence between sidelink and Uu interface in the same and adjacent channels in licensed spectrum.</w:t>
            </w:r>
          </w:p>
          <w:p w14:paraId="1FA90038" w14:textId="77777777" w:rsidR="00E32DE3" w:rsidRDefault="00E32DE3" w:rsidP="00E32DE3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T</w:t>
            </w:r>
            <w:r>
              <w:rPr>
                <w:lang w:eastAsia="ko-KR"/>
              </w:rPr>
              <w:t xml:space="preserve">he exact frequency bands are to be determined based on company input during the WI, </w:t>
            </w:r>
            <w:r>
              <w:rPr>
                <w:rFonts w:hint="eastAsia"/>
              </w:rPr>
              <w:t xml:space="preserve">considering both </w:t>
            </w:r>
            <w:r w:rsidRPr="00860713">
              <w:rPr>
                <w:rFonts w:hint="eastAsia"/>
              </w:rPr>
              <w:t xml:space="preserve">licensed and </w:t>
            </w:r>
            <w:r w:rsidRPr="006C23BF">
              <w:t>ITS</w:t>
            </w:r>
            <w:r w:rsidRPr="006C23BF">
              <w:rPr>
                <w:rFonts w:hint="eastAsia"/>
              </w:rPr>
              <w:t>-dedicated spectrum</w:t>
            </w:r>
            <w:r>
              <w:t xml:space="preserve"> </w:t>
            </w:r>
            <w:r>
              <w:rPr>
                <w:rFonts w:hint="eastAsia"/>
              </w:rPr>
              <w:t>in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both FR1 and FR2</w:t>
            </w:r>
            <w:r w:rsidRPr="00860713">
              <w:rPr>
                <w:lang w:eastAsia="ko-KR"/>
              </w:rPr>
              <w:t>.</w:t>
            </w:r>
          </w:p>
          <w:p w14:paraId="317A1B44" w14:textId="77777777" w:rsidR="00E32DE3" w:rsidRDefault="00E32DE3" w:rsidP="00E32DE3">
            <w:pPr>
              <w:rPr>
                <w:lang w:eastAsia="ko-KR"/>
              </w:rPr>
            </w:pPr>
            <w:r>
              <w:rPr>
                <w:lang w:eastAsia="ko-KR"/>
              </w:rPr>
              <w:t>5. Define mechanism to ensure sidelink operation can be confined to a predetermined geographic area(s) for a given frequency range within non-ITS bands [RAN2].</w:t>
            </w:r>
          </w:p>
          <w:p w14:paraId="3474DF03" w14:textId="77777777" w:rsidR="00E32DE3" w:rsidRDefault="00E32DE3" w:rsidP="00E32DE3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This applies areas where there is no network coverage.</w:t>
            </w:r>
          </w:p>
          <w:p w14:paraId="029C51BB" w14:textId="77777777" w:rsidR="00E32DE3" w:rsidRDefault="00E32DE3" w:rsidP="00E32DE3">
            <w:pPr>
              <w:rPr>
                <w:lang w:eastAsia="ko-KR"/>
              </w:rPr>
            </w:pPr>
            <w:r>
              <w:rPr>
                <w:lang w:eastAsia="ko-KR"/>
              </w:rPr>
              <w:t>6. UE Tx and Rx RF requirement for the new features in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roduced in this WI [RAN4]</w:t>
            </w:r>
          </w:p>
          <w:p w14:paraId="0B5B2207" w14:textId="52E62B37" w:rsidR="00285C20" w:rsidRPr="001141D3" w:rsidRDefault="00E32DE3" w:rsidP="005159D4">
            <w:pPr>
              <w:spacing w:after="0"/>
              <w:rPr>
                <w:rFonts w:eastAsia="맑은 고딕"/>
                <w:color w:val="000000"/>
                <w:lang w:val="en-US" w:eastAsia="ko-KR"/>
              </w:rPr>
            </w:pPr>
            <w:r>
              <w:rPr>
                <w:lang w:eastAsia="ko-KR"/>
              </w:rPr>
              <w:t>7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 xml:space="preserve">UE RRM core requirement </w:t>
            </w:r>
            <w:r w:rsidRPr="00910B61">
              <w:rPr>
                <w:lang w:eastAsia="ko-KR"/>
              </w:rPr>
              <w:t xml:space="preserve">for the new features introduced in this WI </w:t>
            </w:r>
            <w:r>
              <w:rPr>
                <w:lang w:eastAsia="ko-KR"/>
              </w:rPr>
              <w:t>[RAN4]</w:t>
            </w:r>
          </w:p>
        </w:tc>
      </w:tr>
    </w:tbl>
    <w:p w14:paraId="5C87DA65" w14:textId="77777777" w:rsidR="00D72477" w:rsidRDefault="00D72477" w:rsidP="00024C02">
      <w:pPr>
        <w:rPr>
          <w:lang w:eastAsia="ko-KR"/>
        </w:rPr>
      </w:pPr>
    </w:p>
    <w:p w14:paraId="44CC8413" w14:textId="535DE485" w:rsidR="00024C02" w:rsidRDefault="00024C02" w:rsidP="00024C02">
      <w:pPr>
        <w:rPr>
          <w:lang w:eastAsia="ko-KR"/>
        </w:rPr>
      </w:pPr>
      <w:r w:rsidRPr="00024C02">
        <w:rPr>
          <w:lang w:eastAsia="ko-KR"/>
        </w:rPr>
        <w:t xml:space="preserve">Regarding the inter-UE coordination topic, there were </w:t>
      </w:r>
      <w:r w:rsidR="00697834">
        <w:rPr>
          <w:lang w:eastAsia="ko-KR"/>
        </w:rPr>
        <w:t>conclusions</w:t>
      </w:r>
      <w:r>
        <w:rPr>
          <w:lang w:eastAsia="ko-KR"/>
        </w:rPr>
        <w:t xml:space="preserve"> </w:t>
      </w:r>
      <w:r w:rsidRPr="00024C02">
        <w:rPr>
          <w:lang w:eastAsia="ko-KR"/>
        </w:rPr>
        <w:t>in RAN1#103-e meeting</w:t>
      </w:r>
      <w:r w:rsidR="00697834" w:rsidRPr="00697834">
        <w:rPr>
          <w:lang w:eastAsia="ko-KR"/>
        </w:rPr>
        <w:t xml:space="preserve"> </w:t>
      </w:r>
      <w:r w:rsidR="00697834">
        <w:rPr>
          <w:lang w:eastAsia="ko-KR"/>
        </w:rPr>
        <w:t>as below</w:t>
      </w:r>
      <w:r w:rsidRPr="00024C02">
        <w:rPr>
          <w:lang w:eastAsia="ko-KR"/>
        </w:rPr>
        <w:t xml:space="preserve"> [2]</w:t>
      </w:r>
    </w:p>
    <w:tbl>
      <w:tblPr>
        <w:tblStyle w:val="af4"/>
        <w:tblpPr w:leftFromText="142" w:rightFromText="142" w:vertAnchor="text" w:tblpY="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97834" w14:paraId="01CD896B" w14:textId="77777777" w:rsidTr="00697834">
        <w:tc>
          <w:tcPr>
            <w:tcW w:w="9634" w:type="dxa"/>
          </w:tcPr>
          <w:p w14:paraId="4E5744BB" w14:textId="77777777" w:rsidR="00697834" w:rsidRPr="00556F79" w:rsidRDefault="00697834" w:rsidP="00697834">
            <w:pPr>
              <w:rPr>
                <w:b/>
                <w:bCs/>
                <w:u w:val="single"/>
              </w:rPr>
            </w:pPr>
            <w:r w:rsidRPr="00556F79">
              <w:rPr>
                <w:b/>
                <w:bCs/>
                <w:u w:val="single"/>
              </w:rPr>
              <w:t>Conclusion:</w:t>
            </w:r>
          </w:p>
          <w:p w14:paraId="04F48FCE" w14:textId="77777777" w:rsidR="00697834" w:rsidRPr="00556F79" w:rsidRDefault="00697834" w:rsidP="00697834">
            <w:pPr>
              <w:numPr>
                <w:ilvl w:val="1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 xml:space="preserve">The schemes of inter-UE coordination in Mode 2 are categorized as being based on the following types of </w:t>
            </w:r>
            <w:r w:rsidRPr="00556F79">
              <w:rPr>
                <w:rFonts w:eastAsia="맑은 고딕"/>
              </w:rPr>
              <w:t>“</w:t>
            </w:r>
            <w:r w:rsidRPr="00556F79">
              <w:t>A set of resources</w:t>
            </w:r>
            <w:r w:rsidRPr="00556F79">
              <w:rPr>
                <w:rFonts w:eastAsia="맑은 고딕"/>
              </w:rPr>
              <w:t>”</w:t>
            </w:r>
            <w:r w:rsidRPr="00556F79">
              <w:t xml:space="preserve"> sent by UE-A to UE-B:</w:t>
            </w:r>
          </w:p>
          <w:p w14:paraId="353D8B75" w14:textId="77777777" w:rsidR="00697834" w:rsidRPr="00556F79" w:rsidRDefault="00697834" w:rsidP="00697834">
            <w:pPr>
              <w:numPr>
                <w:ilvl w:val="2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UE-A sends to UE-B the set of resources preferred for UE-B</w:t>
            </w:r>
            <w:r w:rsidRPr="00556F79">
              <w:rPr>
                <w:rFonts w:eastAsia="맑은 고딕"/>
              </w:rPr>
              <w:t>’</w:t>
            </w:r>
            <w:r w:rsidRPr="00556F79">
              <w:t>s transmission</w:t>
            </w:r>
          </w:p>
          <w:p w14:paraId="151BD522" w14:textId="77777777" w:rsidR="00697834" w:rsidRPr="00556F79" w:rsidRDefault="00697834" w:rsidP="00697834">
            <w:pPr>
              <w:numPr>
                <w:ilvl w:val="3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e.g., based on its sensing result</w:t>
            </w:r>
          </w:p>
          <w:p w14:paraId="67CC33B8" w14:textId="77777777" w:rsidR="00697834" w:rsidRPr="00556F79" w:rsidRDefault="00697834" w:rsidP="00697834">
            <w:pPr>
              <w:numPr>
                <w:ilvl w:val="2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UE-A sends to UE-B the set of resources not preferred for UE-B</w:t>
            </w:r>
            <w:r w:rsidRPr="00556F79">
              <w:rPr>
                <w:rFonts w:eastAsia="맑은 고딕"/>
              </w:rPr>
              <w:t>’</w:t>
            </w:r>
            <w:r w:rsidRPr="00556F79">
              <w:t>s transmission</w:t>
            </w:r>
          </w:p>
          <w:p w14:paraId="1FE906CB" w14:textId="77777777" w:rsidR="00697834" w:rsidRPr="00556F79" w:rsidRDefault="00697834" w:rsidP="00697834">
            <w:pPr>
              <w:numPr>
                <w:ilvl w:val="3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e.g., based on its sensing result and/or expected/potential resource conflict</w:t>
            </w:r>
          </w:p>
          <w:p w14:paraId="49B65145" w14:textId="77777777" w:rsidR="00697834" w:rsidRPr="00556F79" w:rsidRDefault="00697834" w:rsidP="00697834">
            <w:pPr>
              <w:numPr>
                <w:ilvl w:val="2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UE-A sends to UE-B the set of resource where the resource conflict is detected</w:t>
            </w:r>
          </w:p>
          <w:p w14:paraId="72588E64" w14:textId="77777777" w:rsidR="00697834" w:rsidRPr="00556F79" w:rsidRDefault="00697834" w:rsidP="00697834">
            <w:pPr>
              <w:numPr>
                <w:ilvl w:val="2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FFS: details of resource conflict, e.g., including type of resource conflict</w:t>
            </w:r>
          </w:p>
          <w:p w14:paraId="4A5B99B9" w14:textId="77777777" w:rsidR="00697834" w:rsidRPr="00556F79" w:rsidRDefault="00697834" w:rsidP="00697834">
            <w:pPr>
              <w:numPr>
                <w:ilvl w:val="2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FFS: details of sensing operation at UE-A side</w:t>
            </w:r>
          </w:p>
          <w:p w14:paraId="372530BD" w14:textId="77777777" w:rsidR="00697834" w:rsidRPr="00556F79" w:rsidRDefault="00697834" w:rsidP="00697834">
            <w:pPr>
              <w:numPr>
                <w:ilvl w:val="2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FFS: which type(s) of resource set information is(are) beneficial/feasible to which cast type(s)</w:t>
            </w:r>
          </w:p>
          <w:p w14:paraId="28CB9708" w14:textId="77777777" w:rsidR="00697834" w:rsidRPr="00556F79" w:rsidRDefault="00697834" w:rsidP="00697834">
            <w:pPr>
              <w:numPr>
                <w:ilvl w:val="2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Note: these different types may be used in combination with each other</w:t>
            </w:r>
          </w:p>
          <w:p w14:paraId="256DD59D" w14:textId="77777777" w:rsidR="00697834" w:rsidRPr="00556F79" w:rsidRDefault="00697834" w:rsidP="00697834">
            <w:pPr>
              <w:numPr>
                <w:ilvl w:val="1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From RAN1 perspective, further study on the feasibility/benefit of inter-UE coordination is required</w:t>
            </w:r>
          </w:p>
          <w:p w14:paraId="01A8BB5C" w14:textId="77777777" w:rsidR="00697834" w:rsidRDefault="00697834" w:rsidP="00697834">
            <w:pPr>
              <w:numPr>
                <w:ilvl w:val="1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Send an LS to RAN plenary</w:t>
            </w:r>
          </w:p>
          <w:p w14:paraId="41286B4C" w14:textId="77777777" w:rsidR="00697834" w:rsidRPr="008E19C3" w:rsidRDefault="00697834" w:rsidP="00697834">
            <w:pPr>
              <w:autoSpaceDE w:val="0"/>
              <w:autoSpaceDN w:val="0"/>
              <w:spacing w:after="0"/>
              <w:ind w:left="1200"/>
              <w:jc w:val="both"/>
            </w:pPr>
          </w:p>
          <w:p w14:paraId="46A92943" w14:textId="77777777" w:rsidR="00697834" w:rsidRPr="00556F79" w:rsidRDefault="00697834" w:rsidP="00697834">
            <w:pPr>
              <w:rPr>
                <w:b/>
                <w:bCs/>
                <w:u w:val="single"/>
              </w:rPr>
            </w:pPr>
            <w:r w:rsidRPr="00556F79">
              <w:rPr>
                <w:b/>
                <w:bCs/>
                <w:u w:val="single"/>
              </w:rPr>
              <w:t>Conclusion:</w:t>
            </w:r>
          </w:p>
          <w:p w14:paraId="62A0CECC" w14:textId="77777777" w:rsidR="00697834" w:rsidRPr="00556F79" w:rsidRDefault="00697834" w:rsidP="00697834">
            <w:pPr>
              <w:numPr>
                <w:ilvl w:val="1"/>
                <w:numId w:val="42"/>
              </w:numPr>
              <w:wordWrap w:val="0"/>
              <w:spacing w:after="0"/>
            </w:pPr>
            <w:r w:rsidRPr="00556F79">
              <w:t>For the schemes of inter-UE coordination identified as feasible/beneficial, at least the following aspects are further discussed.</w:t>
            </w:r>
          </w:p>
          <w:p w14:paraId="4E2A51AF" w14:textId="77777777" w:rsidR="00697834" w:rsidRPr="00556F79" w:rsidRDefault="00697834" w:rsidP="00697834">
            <w:pPr>
              <w:numPr>
                <w:ilvl w:val="2"/>
                <w:numId w:val="42"/>
              </w:numPr>
              <w:wordWrap w:val="0"/>
              <w:spacing w:after="0"/>
            </w:pPr>
            <w:r w:rsidRPr="00556F79">
              <w:t>How/when UE-A determines the contents of ”A set of resources”, including consideration of UL scheduling</w:t>
            </w:r>
          </w:p>
          <w:p w14:paraId="488C7DCA" w14:textId="77777777" w:rsidR="00697834" w:rsidRPr="00556F79" w:rsidRDefault="00697834" w:rsidP="00697834">
            <w:pPr>
              <w:numPr>
                <w:ilvl w:val="2"/>
                <w:numId w:val="42"/>
              </w:numPr>
              <w:wordWrap w:val="0"/>
              <w:spacing w:after="0"/>
            </w:pPr>
            <w:r w:rsidRPr="00556F79">
              <w:t>When UE-A sends ”A set of resources” to UE-B, including which UE(s) sends it</w:t>
            </w:r>
          </w:p>
          <w:p w14:paraId="50C298B5" w14:textId="77777777" w:rsidR="00697834" w:rsidRPr="00556F79" w:rsidRDefault="00697834" w:rsidP="00697834">
            <w:pPr>
              <w:numPr>
                <w:ilvl w:val="2"/>
                <w:numId w:val="42"/>
              </w:numPr>
              <w:wordWrap w:val="0"/>
              <w:spacing w:after="0"/>
            </w:pPr>
            <w:r w:rsidRPr="00556F79">
              <w:t>How UE-A and UE-B are determined</w:t>
            </w:r>
          </w:p>
          <w:p w14:paraId="546927ED" w14:textId="77777777" w:rsidR="00697834" w:rsidRPr="00556F79" w:rsidRDefault="00697834" w:rsidP="00697834">
            <w:pPr>
              <w:numPr>
                <w:ilvl w:val="2"/>
                <w:numId w:val="42"/>
              </w:numPr>
              <w:wordWrap w:val="0"/>
              <w:spacing w:after="0"/>
            </w:pPr>
            <w:r w:rsidRPr="00556F79">
              <w:t xml:space="preserve">How UE-A sends ”A set of resources” to UE-B, including container used for carrying it, </w:t>
            </w:r>
            <w:r w:rsidRPr="00556F79">
              <w:rPr>
                <w:rFonts w:eastAsia="DengXian"/>
                <w:lang w:eastAsia="zh-CN"/>
              </w:rPr>
              <w:t>i</w:t>
            </w:r>
            <w:r w:rsidRPr="00556F79">
              <w:t>mplicitly or explicitly or both</w:t>
            </w:r>
          </w:p>
          <w:p w14:paraId="612D9692" w14:textId="77777777" w:rsidR="00697834" w:rsidRPr="00556F79" w:rsidRDefault="00697834" w:rsidP="00697834">
            <w:pPr>
              <w:numPr>
                <w:ilvl w:val="2"/>
                <w:numId w:val="42"/>
              </w:numPr>
              <w:wordWrap w:val="0"/>
              <w:spacing w:after="0"/>
            </w:pPr>
            <w:r w:rsidRPr="00556F79">
              <w:t>How/when/whether UE-B receives “A set of resources” and takes it into account in the resource selection for its own transmission</w:t>
            </w:r>
          </w:p>
          <w:p w14:paraId="2CF65953" w14:textId="77777777" w:rsidR="00697834" w:rsidRPr="00E07522" w:rsidRDefault="00697834" w:rsidP="00697834">
            <w:pPr>
              <w:numPr>
                <w:ilvl w:val="2"/>
                <w:numId w:val="42"/>
              </w:numPr>
              <w:wordWrap w:val="0"/>
              <w:spacing w:after="0"/>
            </w:pPr>
            <w:r w:rsidRPr="00556F79">
              <w:t>How/whether to define the relationship between support/signaling of inter-UE coordination and cast type</w:t>
            </w:r>
          </w:p>
        </w:tc>
      </w:tr>
    </w:tbl>
    <w:p w14:paraId="0952B075" w14:textId="77777777" w:rsidR="00697834" w:rsidRPr="00C868C4" w:rsidRDefault="00697834" w:rsidP="00987470">
      <w:pPr>
        <w:rPr>
          <w:lang w:eastAsia="ko-KR"/>
        </w:rPr>
      </w:pPr>
    </w:p>
    <w:p w14:paraId="6B7E0DE7" w14:textId="4955F250" w:rsidR="007F2482" w:rsidRDefault="00F21060" w:rsidP="00C868C4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</w:p>
    <w:p w14:paraId="6CDC4B44" w14:textId="6EF5DBBD" w:rsidR="007F2482" w:rsidRDefault="007F2482" w:rsidP="005159D4">
      <w:pPr>
        <w:keepNext/>
        <w:jc w:val="center"/>
      </w:pPr>
      <w:r w:rsidRPr="007F2482">
        <w:rPr>
          <w:noProof/>
          <w:lang w:val="en-US" w:eastAsia="ko-KR"/>
        </w:rPr>
        <w:drawing>
          <wp:inline distT="0" distB="0" distL="0" distR="0" wp14:anchorId="11D57346" wp14:editId="3B4EE23A">
            <wp:extent cx="4447504" cy="1365738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573" cy="137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84B81" w14:textId="3F690FB9" w:rsidR="007F2482" w:rsidRDefault="007F2482" w:rsidP="005159D4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0352">
        <w:rPr>
          <w:noProof/>
        </w:rPr>
        <w:t>1</w:t>
      </w:r>
      <w:r>
        <w:fldChar w:fldCharType="end"/>
      </w:r>
      <w:r>
        <w:t>. Overall inter-UE coordination procedure</w:t>
      </w:r>
    </w:p>
    <w:p w14:paraId="0F94A2B1" w14:textId="71CA1A27" w:rsidR="0020339E" w:rsidRDefault="0020339E" w:rsidP="0020339E">
      <w:pPr>
        <w:spacing w:after="0"/>
        <w:jc w:val="both"/>
        <w:rPr>
          <w:iCs/>
        </w:rPr>
      </w:pPr>
      <w:r>
        <w:rPr>
          <w:lang w:eastAsia="ko-KR"/>
        </w:rPr>
        <w:lastRenderedPageBreak/>
        <w:t>In this contribution, performing inter-UE coordination describes that UE-A initiates transmitting a set of resource (i.e., candidate and/or avoidance resource) and execution criteria and then UE-B take into account (i.e. inclusion/avoidance) its transmission resource based on the received the set of resource.</w:t>
      </w:r>
    </w:p>
    <w:p w14:paraId="039612F4" w14:textId="77777777" w:rsidR="00D925D2" w:rsidRDefault="00D925D2" w:rsidP="005159D4">
      <w:pPr>
        <w:rPr>
          <w:lang w:eastAsia="ko-KR"/>
        </w:rPr>
      </w:pPr>
    </w:p>
    <w:p w14:paraId="438BEC16" w14:textId="6D89DC92" w:rsidR="00DE4EDB" w:rsidRPr="001141D3" w:rsidRDefault="00DE4EDB" w:rsidP="00264F05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 xml:space="preserve">2.1 </w:t>
      </w:r>
      <w:r w:rsidR="006002A5">
        <w:rPr>
          <w:rFonts w:ascii="Arial" w:hAnsi="Arial" w:cs="Arial"/>
          <w:iCs/>
          <w:sz w:val="28"/>
          <w:lang w:eastAsia="ko-KR"/>
        </w:rPr>
        <w:t xml:space="preserve">Definition for </w:t>
      </w:r>
      <w:r w:rsidR="00644B92">
        <w:rPr>
          <w:rFonts w:ascii="Arial" w:hAnsi="Arial" w:cs="Arial"/>
          <w:iCs/>
          <w:sz w:val="28"/>
          <w:lang w:eastAsia="ko-KR"/>
        </w:rPr>
        <w:t>a set of resource</w:t>
      </w:r>
    </w:p>
    <w:p w14:paraId="5A5ABB99" w14:textId="0779DB1A" w:rsidR="00F474E3" w:rsidRDefault="006002A5" w:rsidP="005159D4">
      <w:pPr>
        <w:spacing w:after="0"/>
        <w:jc w:val="both"/>
        <w:rPr>
          <w:iCs/>
          <w:lang w:eastAsia="ko-KR"/>
        </w:rPr>
      </w:pPr>
      <w:r>
        <w:rPr>
          <w:rFonts w:hint="eastAsia"/>
          <w:iCs/>
        </w:rPr>
        <w:t>According to the WID</w:t>
      </w:r>
      <w:r w:rsidR="0067603A">
        <w:rPr>
          <w:iCs/>
        </w:rPr>
        <w:t xml:space="preserve"> [1]</w:t>
      </w:r>
      <w:r>
        <w:rPr>
          <w:rFonts w:hint="eastAsia"/>
          <w:iCs/>
        </w:rPr>
        <w:t xml:space="preserve">, </w:t>
      </w:r>
      <w:r w:rsidR="00212DC4">
        <w:rPr>
          <w:iCs/>
        </w:rPr>
        <w:t xml:space="preserve">transmission and reception for </w:t>
      </w:r>
      <w:r>
        <w:rPr>
          <w:rFonts w:hint="eastAsia"/>
          <w:iCs/>
        </w:rPr>
        <w:t>a set of resource</w:t>
      </w:r>
      <w:r w:rsidR="00F47209">
        <w:rPr>
          <w:iCs/>
        </w:rPr>
        <w:t>s</w:t>
      </w:r>
      <w:r>
        <w:rPr>
          <w:rFonts w:hint="eastAsia"/>
          <w:iCs/>
        </w:rPr>
        <w:t xml:space="preserve"> is needed to perform </w:t>
      </w:r>
      <w:r w:rsidR="00F47209">
        <w:rPr>
          <w:iCs/>
        </w:rPr>
        <w:t xml:space="preserve">an </w:t>
      </w:r>
      <w:r>
        <w:rPr>
          <w:rFonts w:hint="eastAsia"/>
          <w:iCs/>
        </w:rPr>
        <w:t>inter-UE coordination</w:t>
      </w:r>
      <w:r>
        <w:rPr>
          <w:iCs/>
        </w:rPr>
        <w:t xml:space="preserve"> procedure</w:t>
      </w:r>
      <w:r>
        <w:rPr>
          <w:rFonts w:hint="eastAsia"/>
          <w:iCs/>
        </w:rPr>
        <w:t xml:space="preserve">. </w:t>
      </w:r>
      <w:r>
        <w:rPr>
          <w:iCs/>
        </w:rPr>
        <w:t xml:space="preserve">In specific, </w:t>
      </w:r>
      <w:r w:rsidRPr="005159D4">
        <w:rPr>
          <w:iCs/>
        </w:rPr>
        <w:t>a set of resource</w:t>
      </w:r>
      <w:r w:rsidR="002A3D23">
        <w:rPr>
          <w:iCs/>
        </w:rPr>
        <w:t xml:space="preserve">s is determined at mode 2 UE-A and it </w:t>
      </w:r>
      <w:r w:rsidRPr="005159D4">
        <w:rPr>
          <w:iCs/>
        </w:rPr>
        <w:t xml:space="preserve">would be delivered to mode 2 UE-B. Based on the assisted information, the UE-B takes this into account in the resource selection for its own transmission. First of all, RAN2 should define what is determined </w:t>
      </w:r>
      <w:r w:rsidR="00F47209">
        <w:rPr>
          <w:iCs/>
        </w:rPr>
        <w:t xml:space="preserve">as </w:t>
      </w:r>
      <w:r w:rsidRPr="005159D4">
        <w:rPr>
          <w:iCs/>
        </w:rPr>
        <w:t>a set of resources for inter-UE coordination.</w:t>
      </w:r>
      <w:r w:rsidR="000D7B52">
        <w:rPr>
          <w:rFonts w:hint="eastAsia"/>
          <w:iCs/>
          <w:lang w:eastAsia="ko-KR"/>
        </w:rPr>
        <w:t xml:space="preserve"> </w:t>
      </w:r>
    </w:p>
    <w:p w14:paraId="1A3F6C9B" w14:textId="77777777" w:rsidR="008D6628" w:rsidRDefault="008D6628" w:rsidP="005159D4">
      <w:pPr>
        <w:spacing w:after="0"/>
        <w:jc w:val="both"/>
        <w:rPr>
          <w:iCs/>
        </w:rPr>
      </w:pPr>
    </w:p>
    <w:p w14:paraId="0E364164" w14:textId="27230F43" w:rsidR="008D6628" w:rsidRDefault="00876B52" w:rsidP="005159D4">
      <w:pPr>
        <w:spacing w:after="0"/>
        <w:jc w:val="both"/>
        <w:rPr>
          <w:iCs/>
        </w:rPr>
      </w:pPr>
      <w:r>
        <w:rPr>
          <w:iCs/>
        </w:rPr>
        <w:t xml:space="preserve">From our view, </w:t>
      </w:r>
      <w:r w:rsidR="006002A5" w:rsidRPr="005159D4">
        <w:rPr>
          <w:iCs/>
        </w:rPr>
        <w:t>we can define two types of a set of resource</w:t>
      </w:r>
      <w:r w:rsidR="00F47209">
        <w:rPr>
          <w:iCs/>
        </w:rPr>
        <w:t>s</w:t>
      </w:r>
      <w:r w:rsidR="006002A5" w:rsidRPr="005159D4">
        <w:rPr>
          <w:iCs/>
        </w:rPr>
        <w:t xml:space="preserve"> determined by UE-A. </w:t>
      </w:r>
      <w:r w:rsidR="00F47209">
        <w:rPr>
          <w:iCs/>
        </w:rPr>
        <w:t>The f</w:t>
      </w:r>
      <w:r w:rsidR="006002A5" w:rsidRPr="005159D4">
        <w:rPr>
          <w:iCs/>
        </w:rPr>
        <w:t xml:space="preserve">irst type is </w:t>
      </w:r>
      <w:r w:rsidR="000D7B52">
        <w:rPr>
          <w:iCs/>
        </w:rPr>
        <w:t xml:space="preserve">an </w:t>
      </w:r>
      <w:r w:rsidR="0020339E">
        <w:rPr>
          <w:iCs/>
        </w:rPr>
        <w:t xml:space="preserve">avoidance </w:t>
      </w:r>
      <w:r w:rsidR="006002A5" w:rsidRPr="005159D4">
        <w:rPr>
          <w:iCs/>
        </w:rPr>
        <w:t xml:space="preserve">resource which is </w:t>
      </w:r>
      <w:r w:rsidR="00E11E30">
        <w:rPr>
          <w:iCs/>
        </w:rPr>
        <w:t xml:space="preserve">considered </w:t>
      </w:r>
      <w:r w:rsidR="00E11E30" w:rsidRPr="00E11E30">
        <w:rPr>
          <w:iCs/>
        </w:rPr>
        <w:t xml:space="preserve">not </w:t>
      </w:r>
      <w:r w:rsidR="006002A5" w:rsidRPr="005159D4">
        <w:rPr>
          <w:iCs/>
        </w:rPr>
        <w:t>to be selected by other UE</w:t>
      </w:r>
      <w:r w:rsidR="00E11E30" w:rsidRPr="00E11E30">
        <w:rPr>
          <w:iCs/>
        </w:rPr>
        <w:t>s</w:t>
      </w:r>
      <w:r w:rsidR="006002A5" w:rsidRPr="005159D4">
        <w:rPr>
          <w:iCs/>
        </w:rPr>
        <w:t xml:space="preserve"> (</w:t>
      </w:r>
      <w:r w:rsidR="0020339E">
        <w:rPr>
          <w:iCs/>
        </w:rPr>
        <w:t xml:space="preserve">e.g., </w:t>
      </w:r>
      <w:r w:rsidR="006002A5" w:rsidRPr="005159D4">
        <w:rPr>
          <w:iCs/>
        </w:rPr>
        <w:t>UE-B</w:t>
      </w:r>
      <w:r w:rsidR="0020339E">
        <w:rPr>
          <w:iCs/>
        </w:rPr>
        <w:t xml:space="preserve"> or UE-C</w:t>
      </w:r>
      <w:r w:rsidR="006002A5" w:rsidRPr="005159D4">
        <w:rPr>
          <w:iCs/>
        </w:rPr>
        <w:t>)</w:t>
      </w:r>
      <w:r w:rsidR="00E11E30" w:rsidRPr="00E11E30">
        <w:rPr>
          <w:iCs/>
        </w:rPr>
        <w:t xml:space="preserve">. The </w:t>
      </w:r>
      <w:r w:rsidR="0020339E">
        <w:rPr>
          <w:iCs/>
        </w:rPr>
        <w:t xml:space="preserve">avoidance </w:t>
      </w:r>
      <w:r w:rsidR="00E11E30" w:rsidRPr="00E11E30">
        <w:rPr>
          <w:iCs/>
        </w:rPr>
        <w:t xml:space="preserve">resource would be a </w:t>
      </w:r>
      <w:r w:rsidR="0020339E">
        <w:rPr>
          <w:iCs/>
        </w:rPr>
        <w:t xml:space="preserve">transmitting </w:t>
      </w:r>
      <w:r w:rsidR="00E11E30" w:rsidRPr="00E11E30">
        <w:rPr>
          <w:iCs/>
        </w:rPr>
        <w:t xml:space="preserve">resource which is selected by </w:t>
      </w:r>
      <w:r w:rsidR="000D7B52">
        <w:rPr>
          <w:iCs/>
        </w:rPr>
        <w:t>UE-A.</w:t>
      </w:r>
      <w:r w:rsidR="00F474E3">
        <w:rPr>
          <w:iCs/>
        </w:rPr>
        <w:t xml:space="preserve"> This </w:t>
      </w:r>
      <w:r w:rsidR="00E11E30" w:rsidRPr="00E11E30">
        <w:rPr>
          <w:iCs/>
        </w:rPr>
        <w:t>resource</w:t>
      </w:r>
      <w:r w:rsidR="000D7B52">
        <w:rPr>
          <w:iCs/>
        </w:rPr>
        <w:t xml:space="preserve"> would include</w:t>
      </w:r>
      <w:r w:rsidR="0020339E">
        <w:rPr>
          <w:iCs/>
        </w:rPr>
        <w:t xml:space="preserve"> all </w:t>
      </w:r>
      <w:r w:rsidR="000D7B52">
        <w:rPr>
          <w:iCs/>
        </w:rPr>
        <w:t xml:space="preserve">transmission </w:t>
      </w:r>
      <w:r w:rsidR="0020339E">
        <w:rPr>
          <w:iCs/>
        </w:rPr>
        <w:t xml:space="preserve">related </w:t>
      </w:r>
      <w:r w:rsidR="000D7B52">
        <w:rPr>
          <w:iCs/>
        </w:rPr>
        <w:t>resourc</w:t>
      </w:r>
      <w:r w:rsidR="00F474E3">
        <w:rPr>
          <w:iCs/>
        </w:rPr>
        <w:t>e for UE-B as well as other U</w:t>
      </w:r>
      <w:r w:rsidR="0020339E">
        <w:rPr>
          <w:iCs/>
        </w:rPr>
        <w:t xml:space="preserve">Es (e.g., groupcast/broadcast). This avoidance resource should not be selected by other UE’s transmission </w:t>
      </w:r>
      <w:r w:rsidR="00E11E30" w:rsidRPr="00E11E30">
        <w:rPr>
          <w:iCs/>
        </w:rPr>
        <w:t xml:space="preserve">since UE-A </w:t>
      </w:r>
      <w:r w:rsidR="0020339E">
        <w:rPr>
          <w:iCs/>
        </w:rPr>
        <w:t>could not receive sidelink during performing transmission on the selected resource due to half-</w:t>
      </w:r>
      <w:r w:rsidR="0020339E" w:rsidRPr="00EF04C3">
        <w:rPr>
          <w:iCs/>
        </w:rPr>
        <w:t>duplex problem</w:t>
      </w:r>
      <w:r w:rsidR="0020339E">
        <w:rPr>
          <w:iCs/>
        </w:rPr>
        <w:t xml:space="preserve">. </w:t>
      </w:r>
      <w:r w:rsidR="00E11E30" w:rsidRPr="00E11E30">
        <w:rPr>
          <w:iCs/>
        </w:rPr>
        <w:t xml:space="preserve">The second type of resource is </w:t>
      </w:r>
      <w:r w:rsidR="00AC64F9">
        <w:rPr>
          <w:iCs/>
        </w:rPr>
        <w:t xml:space="preserve">a </w:t>
      </w:r>
      <w:r w:rsidR="00E11E30" w:rsidRPr="00E11E30">
        <w:rPr>
          <w:iCs/>
        </w:rPr>
        <w:t>candidate resource which is recommended to be selected by other UE</w:t>
      </w:r>
      <w:r w:rsidR="00401EBD">
        <w:rPr>
          <w:iCs/>
        </w:rPr>
        <w:t>s</w:t>
      </w:r>
      <w:r>
        <w:rPr>
          <w:iCs/>
        </w:rPr>
        <w:t>. The UE-A is able to estimate and recommend (a part of) resource based on a resu</w:t>
      </w:r>
      <w:r w:rsidR="00401EBD">
        <w:rPr>
          <w:iCs/>
        </w:rPr>
        <w:t xml:space="preserve">lt of sensing on </w:t>
      </w:r>
      <w:r w:rsidR="0020339E">
        <w:rPr>
          <w:iCs/>
        </w:rPr>
        <w:t xml:space="preserve">the </w:t>
      </w:r>
      <w:r w:rsidR="00401EBD">
        <w:rPr>
          <w:iCs/>
        </w:rPr>
        <w:t xml:space="preserve">monitoring </w:t>
      </w:r>
      <w:r>
        <w:rPr>
          <w:iCs/>
        </w:rPr>
        <w:t xml:space="preserve">resources. This recommended resource would be </w:t>
      </w:r>
      <w:r w:rsidR="00F47209">
        <w:rPr>
          <w:iCs/>
        </w:rPr>
        <w:t xml:space="preserve">the </w:t>
      </w:r>
      <w:r>
        <w:rPr>
          <w:iCs/>
        </w:rPr>
        <w:t>high quality of resource</w:t>
      </w:r>
      <w:r w:rsidR="00AC64F9">
        <w:rPr>
          <w:iCs/>
        </w:rPr>
        <w:t>s</w:t>
      </w:r>
      <w:r>
        <w:rPr>
          <w:iCs/>
        </w:rPr>
        <w:t xml:space="preserve"> </w:t>
      </w:r>
      <w:r w:rsidR="00AC64F9">
        <w:rPr>
          <w:iCs/>
        </w:rPr>
        <w:t xml:space="preserve">considering the </w:t>
      </w:r>
      <w:r>
        <w:rPr>
          <w:iCs/>
        </w:rPr>
        <w:t>UE-A’s reception perspective.</w:t>
      </w:r>
      <w:r w:rsidR="008D6628">
        <w:rPr>
          <w:iCs/>
        </w:rPr>
        <w:t xml:space="preserve"> Once the UE-A transmit</w:t>
      </w:r>
      <w:r w:rsidR="00F47209">
        <w:rPr>
          <w:iCs/>
        </w:rPr>
        <w:t>s</w:t>
      </w:r>
      <w:r w:rsidR="008D6628">
        <w:rPr>
          <w:iCs/>
        </w:rPr>
        <w:t xml:space="preserve"> the candidate resource, it will be w</w:t>
      </w:r>
      <w:r w:rsidR="00E677E3">
        <w:rPr>
          <w:iCs/>
        </w:rPr>
        <w:t xml:space="preserve">aiting to receive sidelink data </w:t>
      </w:r>
      <w:r w:rsidR="008D6628">
        <w:rPr>
          <w:iCs/>
        </w:rPr>
        <w:t>on the candidate resource.</w:t>
      </w:r>
    </w:p>
    <w:p w14:paraId="68272686" w14:textId="77777777" w:rsidR="00751F3B" w:rsidRDefault="00751F3B" w:rsidP="005159D4">
      <w:pPr>
        <w:spacing w:after="0"/>
        <w:jc w:val="both"/>
        <w:rPr>
          <w:iCs/>
        </w:rPr>
      </w:pPr>
    </w:p>
    <w:p w14:paraId="1EBEA3FE" w14:textId="12DA4E11" w:rsidR="00FA0352" w:rsidRDefault="005D6875" w:rsidP="00FA0352">
      <w:pPr>
        <w:keepNext/>
        <w:spacing w:after="0"/>
        <w:jc w:val="center"/>
      </w:pPr>
      <w:r w:rsidRPr="005D6875">
        <w:rPr>
          <w:noProof/>
          <w:lang w:val="en-US" w:eastAsia="ko-KR"/>
        </w:rPr>
        <w:drawing>
          <wp:inline distT="0" distB="0" distL="0" distR="0" wp14:anchorId="03FB1497" wp14:editId="10467720">
            <wp:extent cx="3832985" cy="2612572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627" cy="2619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38A00" w14:textId="0EE5E00E" w:rsidR="00B23A6D" w:rsidRDefault="00FA0352" w:rsidP="00FA0352">
      <w:pPr>
        <w:pStyle w:val="ac"/>
        <w:jc w:val="center"/>
        <w:rPr>
          <w:i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="005D6875">
        <w:t xml:space="preserve">Expected </w:t>
      </w:r>
      <w:r>
        <w:t>UE behaviour during inter-UE coordination procedure</w:t>
      </w:r>
    </w:p>
    <w:p w14:paraId="32100F92" w14:textId="77777777" w:rsidR="00876B52" w:rsidRPr="00876B52" w:rsidRDefault="00876B52" w:rsidP="005159D4">
      <w:pPr>
        <w:spacing w:after="0"/>
        <w:jc w:val="both"/>
        <w:rPr>
          <w:iCs/>
        </w:rPr>
      </w:pPr>
    </w:p>
    <w:p w14:paraId="4E6D96AE" w14:textId="6DA525EA" w:rsidR="00E32DE3" w:rsidRPr="00C868C4" w:rsidRDefault="00876B52" w:rsidP="00C868C4">
      <w:pPr>
        <w:rPr>
          <w:b/>
          <w:lang w:eastAsia="ko-KR"/>
        </w:rPr>
      </w:pPr>
      <w:r w:rsidRPr="005159D4">
        <w:rPr>
          <w:b/>
          <w:lang w:eastAsia="ko-KR"/>
        </w:rPr>
        <w:t xml:space="preserve">Observation 1: </w:t>
      </w:r>
      <w:r w:rsidR="0074385E">
        <w:rPr>
          <w:b/>
          <w:lang w:eastAsia="ko-KR"/>
        </w:rPr>
        <w:t xml:space="preserve">A set of resource would be defined </w:t>
      </w:r>
      <w:r w:rsidR="00F47209">
        <w:rPr>
          <w:b/>
          <w:lang w:eastAsia="ko-KR"/>
        </w:rPr>
        <w:t xml:space="preserve">as </w:t>
      </w:r>
      <w:r w:rsidR="0074385E">
        <w:rPr>
          <w:b/>
          <w:lang w:eastAsia="ko-KR"/>
        </w:rPr>
        <w:t>a c</w:t>
      </w:r>
      <w:r w:rsidR="00E11E30" w:rsidRPr="005159D4">
        <w:rPr>
          <w:b/>
          <w:lang w:eastAsia="ko-KR"/>
        </w:rPr>
        <w:t>andidate resource which is recommended to be selected by other UE.</w:t>
      </w:r>
    </w:p>
    <w:p w14:paraId="18BE3E15" w14:textId="6DF45363" w:rsidR="006002A5" w:rsidRPr="005159D4" w:rsidRDefault="00E11E30" w:rsidP="00C868C4">
      <w:pPr>
        <w:rPr>
          <w:b/>
          <w:lang w:eastAsia="ko-KR"/>
        </w:rPr>
      </w:pPr>
      <w:r w:rsidRPr="005159D4">
        <w:rPr>
          <w:b/>
          <w:lang w:eastAsia="ko-KR"/>
        </w:rPr>
        <w:t xml:space="preserve">Observation 2: </w:t>
      </w:r>
      <w:r w:rsidR="0074385E">
        <w:rPr>
          <w:b/>
          <w:lang w:eastAsia="ko-KR"/>
        </w:rPr>
        <w:t xml:space="preserve">A set of resources would be defined </w:t>
      </w:r>
      <w:r w:rsidR="00F47209">
        <w:rPr>
          <w:b/>
          <w:lang w:eastAsia="ko-KR"/>
        </w:rPr>
        <w:t xml:space="preserve">as </w:t>
      </w:r>
      <w:r w:rsidR="0074385E">
        <w:rPr>
          <w:b/>
          <w:lang w:eastAsia="ko-KR"/>
        </w:rPr>
        <w:t xml:space="preserve">an </w:t>
      </w:r>
      <w:r w:rsidR="008C3BD6">
        <w:rPr>
          <w:b/>
          <w:lang w:eastAsia="ko-KR"/>
        </w:rPr>
        <w:t xml:space="preserve">avoidance </w:t>
      </w:r>
      <w:r w:rsidRPr="005159D4">
        <w:rPr>
          <w:b/>
          <w:lang w:eastAsia="ko-KR"/>
        </w:rPr>
        <w:t>resource which is considered not to be selected by other UE</w:t>
      </w:r>
      <w:r w:rsidR="00876B52" w:rsidRPr="005159D4">
        <w:rPr>
          <w:b/>
          <w:lang w:eastAsia="ko-KR"/>
        </w:rPr>
        <w:t>.</w:t>
      </w:r>
    </w:p>
    <w:p w14:paraId="5F107E24" w14:textId="77777777" w:rsidR="00E32DE3" w:rsidRDefault="00E32DE3" w:rsidP="00E32DE3">
      <w:pPr>
        <w:rPr>
          <w:b/>
          <w:lang w:eastAsia="ko-KR"/>
        </w:rPr>
      </w:pPr>
      <w:r w:rsidRPr="00E11E30">
        <w:rPr>
          <w:b/>
          <w:lang w:eastAsia="ko-KR"/>
        </w:rPr>
        <w:t>Proposal 1. RAN2 should define a set of resources for inter-UE coordination while determined by transmitting UE.</w:t>
      </w:r>
    </w:p>
    <w:p w14:paraId="40FDDBEA" w14:textId="77777777" w:rsidR="00751F3B" w:rsidRDefault="00751F3B" w:rsidP="00E32DE3">
      <w:pPr>
        <w:rPr>
          <w:b/>
          <w:lang w:eastAsia="ko-KR"/>
        </w:rPr>
      </w:pPr>
    </w:p>
    <w:p w14:paraId="169E1B5A" w14:textId="0E836EE0" w:rsidR="001D1E49" w:rsidRDefault="001D1E49" w:rsidP="001D1E49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>
        <w:rPr>
          <w:rFonts w:ascii="Arial" w:hAnsi="Arial" w:cs="Arial"/>
          <w:iCs/>
          <w:sz w:val="28"/>
          <w:lang w:eastAsia="ko-KR"/>
        </w:rPr>
        <w:t>2</w:t>
      </w:r>
      <w:r w:rsidRPr="001141D3">
        <w:rPr>
          <w:rFonts w:ascii="Arial" w:hAnsi="Arial" w:cs="Arial"/>
          <w:iCs/>
          <w:sz w:val="28"/>
          <w:lang w:eastAsia="ko-KR"/>
        </w:rPr>
        <w:t xml:space="preserve"> </w:t>
      </w:r>
      <w:r>
        <w:rPr>
          <w:rFonts w:ascii="Arial" w:hAnsi="Arial" w:cs="Arial"/>
          <w:iCs/>
          <w:sz w:val="28"/>
          <w:lang w:eastAsia="ko-KR"/>
        </w:rPr>
        <w:t>Possible Scenarios</w:t>
      </w:r>
    </w:p>
    <w:p w14:paraId="4A8BF8E0" w14:textId="12BB5A61" w:rsidR="001D1E49" w:rsidRPr="001C4001" w:rsidRDefault="001D1E49" w:rsidP="001D1E49">
      <w:pPr>
        <w:jc w:val="both"/>
        <w:rPr>
          <w:lang w:eastAsia="ko-KR"/>
        </w:rPr>
      </w:pPr>
      <w:r>
        <w:rPr>
          <w:lang w:eastAsia="ko-KR"/>
        </w:rPr>
        <w:t xml:space="preserve">In this section, </w:t>
      </w:r>
      <w:r>
        <w:rPr>
          <w:rFonts w:hint="eastAsia"/>
          <w:lang w:eastAsia="ko-KR"/>
        </w:rPr>
        <w:t xml:space="preserve">we would like to investigate when </w:t>
      </w:r>
      <w:r>
        <w:rPr>
          <w:lang w:eastAsia="ko-KR"/>
        </w:rPr>
        <w:t xml:space="preserve">(or which scenario) </w:t>
      </w:r>
      <w:r>
        <w:rPr>
          <w:rFonts w:hint="eastAsia"/>
          <w:lang w:eastAsia="ko-KR"/>
        </w:rPr>
        <w:t xml:space="preserve">inter-UE </w:t>
      </w:r>
      <w:r>
        <w:rPr>
          <w:lang w:eastAsia="ko-KR"/>
        </w:rPr>
        <w:t>coordination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is needed [3].</w:t>
      </w:r>
      <w:r>
        <w:rPr>
          <w:rFonts w:hint="eastAsia"/>
          <w:lang w:eastAsia="ko-KR"/>
        </w:rPr>
        <w:t xml:space="preserve"> </w:t>
      </w:r>
      <w:r w:rsidRPr="001C4001">
        <w:rPr>
          <w:lang w:eastAsia="ko-KR"/>
        </w:rPr>
        <w:t>In a</w:t>
      </w:r>
      <w:r>
        <w:rPr>
          <w:lang w:eastAsia="ko-KR"/>
        </w:rPr>
        <w:t>n</w:t>
      </w:r>
      <w:r w:rsidRPr="001C4001">
        <w:rPr>
          <w:lang w:eastAsia="ko-KR"/>
        </w:rPr>
        <w:t xml:space="preserve"> urban grid, a UE can suffer from the hidden-node problem when another UE in the different street uses the same set of resources as shown in Figure </w:t>
      </w:r>
      <w:r>
        <w:rPr>
          <w:lang w:eastAsia="ko-KR"/>
        </w:rPr>
        <w:t>2.</w:t>
      </w:r>
      <w:r w:rsidRPr="001C4001">
        <w:rPr>
          <w:lang w:eastAsia="ko-KR"/>
        </w:rPr>
        <w:t xml:space="preserve"> Depending on the form of intersection and street, even though two UEs are on the same street, UEs can suffer from hidden-node problem due to building blockage as shown in Figure </w:t>
      </w:r>
      <w:r>
        <w:rPr>
          <w:lang w:eastAsia="ko-KR"/>
        </w:rPr>
        <w:t>2</w:t>
      </w:r>
      <w:r w:rsidRPr="001C4001">
        <w:rPr>
          <w:lang w:eastAsia="ko-KR"/>
        </w:rPr>
        <w:t xml:space="preserve">. In these cases, the UE-A can provide different sets of preferred resources to these UEs in advance, then the hidden-node problem could be avoided. To determine the set of preferred resources for UE-B’s transmission, the UE-A may not need to use its own sensing result. </w:t>
      </w:r>
      <w:r w:rsidRPr="001C4001">
        <w:rPr>
          <w:lang w:eastAsia="ko-KR"/>
        </w:rPr>
        <w:lastRenderedPageBreak/>
        <w:t>Instead, the UE-A can consider the UE group size, and TX packet information of UE-B(s). The UE-A can achieve the TX packet information by receiving PSCCH/PSSCH from UE-B(s). In this case, the set of preferred resources could be updated based on the PSCCH/PSSCH transmitted by UE-B belong to a certain UE group. For instance, when the number of UEs transmitting PSCCH/PSSCH in a group is large</w:t>
      </w:r>
      <w:r w:rsidRPr="001C4001">
        <w:rPr>
          <w:rFonts w:hint="eastAsia"/>
          <w:lang w:eastAsia="ko-KR"/>
        </w:rPr>
        <w:t xml:space="preserve">, the UE-A will increase the amount of the preferred resources for the UE group(s). </w:t>
      </w:r>
      <w:r w:rsidRPr="001C4001">
        <w:rPr>
          <w:lang w:eastAsia="ko-KR"/>
        </w:rPr>
        <w:t xml:space="preserve">If the UE-A can receive TX packet information of UE-B, it would be possible that the UE-A use it to update the set of preferred resources for the UE group. </w:t>
      </w:r>
    </w:p>
    <w:p w14:paraId="76D79784" w14:textId="77777777" w:rsidR="001D1E49" w:rsidRDefault="001D1E49" w:rsidP="001D1E49">
      <w:pPr>
        <w:pStyle w:val="LGTdoc"/>
        <w:spacing w:before="0"/>
        <w:ind w:left="0" w:firstLine="0"/>
        <w:jc w:val="center"/>
      </w:pPr>
      <w:r>
        <w:rPr>
          <w:noProof/>
          <w:lang w:eastAsia="ko-KR"/>
        </w:rPr>
        <w:drawing>
          <wp:inline distT="0" distB="0" distL="0" distR="0" wp14:anchorId="752BF6C5" wp14:editId="32A6C9FF">
            <wp:extent cx="3767667" cy="1883638"/>
            <wp:effectExtent l="0" t="0" r="4445" b="254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295" cy="1897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CA39B" w14:textId="6BDE53F1" w:rsidR="001D1E49" w:rsidRDefault="001D1E49" w:rsidP="001D1E49">
      <w:pPr>
        <w:pStyle w:val="ac"/>
        <w:jc w:val="center"/>
      </w:pPr>
      <w:r>
        <w:t>F</w:t>
      </w:r>
      <w:r>
        <w:rPr>
          <w:rFonts w:hint="eastAsia"/>
        </w:rPr>
        <w:t xml:space="preserve">igure </w:t>
      </w:r>
      <w:r w:rsidR="007B5084">
        <w:t>3</w:t>
      </w:r>
      <w:r>
        <w:t>: Example of inter-UE coordination performed by RSU.</w:t>
      </w:r>
    </w:p>
    <w:p w14:paraId="36A3823B" w14:textId="77777777" w:rsidR="00C868C4" w:rsidRDefault="00C868C4" w:rsidP="001D1E49">
      <w:pPr>
        <w:pStyle w:val="LGTdoc"/>
        <w:spacing w:before="0"/>
        <w:ind w:left="0" w:firstLineChars="250" w:firstLine="500"/>
        <w:rPr>
          <w:kern w:val="0"/>
          <w:sz w:val="20"/>
          <w:szCs w:val="20"/>
          <w:lang w:val="en-GB" w:eastAsia="en-US"/>
        </w:rPr>
      </w:pPr>
    </w:p>
    <w:p w14:paraId="767D4680" w14:textId="5517B353" w:rsidR="001D1E49" w:rsidRPr="001C4001" w:rsidRDefault="001D1E49" w:rsidP="001D1E49">
      <w:pPr>
        <w:pStyle w:val="LGTdoc"/>
        <w:spacing w:before="0"/>
        <w:ind w:left="0" w:firstLineChars="250" w:firstLine="500"/>
        <w:rPr>
          <w:kern w:val="0"/>
          <w:sz w:val="20"/>
          <w:szCs w:val="20"/>
          <w:lang w:val="en-GB" w:eastAsia="ko-KR"/>
        </w:rPr>
      </w:pPr>
      <w:r>
        <w:rPr>
          <w:kern w:val="0"/>
          <w:sz w:val="20"/>
          <w:szCs w:val="20"/>
          <w:lang w:val="en-GB" w:eastAsia="en-US"/>
        </w:rPr>
        <w:t xml:space="preserve">In addition, </w:t>
      </w:r>
      <w:r w:rsidRPr="001C4001">
        <w:rPr>
          <w:kern w:val="0"/>
          <w:sz w:val="20"/>
          <w:szCs w:val="20"/>
          <w:lang w:val="en-GB" w:eastAsia="ko-KR"/>
        </w:rPr>
        <w:t xml:space="preserve">When a leader UE in a platooning group of UEs is act as a coordination UE (UE-A), the UE-A can perform its own sensing operation and determine the set of preferred or non-preferred resources for transmission of UE-Bs belonging to the UE group, and the UEs in the group performs resource selection procedure with a help of the inter-UE coordination information from the UE-A. For instance, the vehicle type of the UE-A could be a truck of which antenna height is high, and the UE-A detects SCI(s) from UEs in front of the UE-A, and from the UEs beside of the UE-A while the UEs behind the UE-A would not detect these SCIs due to vehicle blockage. To alleviate this hidden-node problem, the UE-A can provide the inter-UE coordination information (Resource Set A) to UE groups behind the UE-A not to use the resources that will not be detected by the UE group as shown in Figure </w:t>
      </w:r>
      <w:r w:rsidR="00751F3B">
        <w:rPr>
          <w:kern w:val="0"/>
          <w:sz w:val="20"/>
          <w:szCs w:val="20"/>
          <w:lang w:val="en-GB" w:eastAsia="ko-KR"/>
        </w:rPr>
        <w:t xml:space="preserve">3. </w:t>
      </w:r>
    </w:p>
    <w:p w14:paraId="3F068A7F" w14:textId="77777777" w:rsidR="001D1E49" w:rsidRDefault="001D1E49" w:rsidP="001D1E49">
      <w:pPr>
        <w:pStyle w:val="LGTdoc"/>
        <w:spacing w:before="0"/>
        <w:ind w:left="0" w:firstLineChars="250" w:firstLine="550"/>
        <w:jc w:val="center"/>
        <w:rPr>
          <w:szCs w:val="22"/>
          <w:lang w:eastAsia="ko-KR"/>
        </w:rPr>
      </w:pPr>
      <w:r w:rsidRPr="00C868C4">
        <w:rPr>
          <w:noProof/>
          <w:szCs w:val="22"/>
          <w:lang w:eastAsia="ko-KR"/>
        </w:rPr>
        <w:drawing>
          <wp:inline distT="0" distB="0" distL="0" distR="0" wp14:anchorId="439FFACD" wp14:editId="6B656908">
            <wp:extent cx="5259937" cy="984907"/>
            <wp:effectExtent l="0" t="0" r="0" b="571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287" cy="988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BF67C" w14:textId="053733B1" w:rsidR="001D1E49" w:rsidRPr="001C4001" w:rsidRDefault="001D1E49" w:rsidP="001D1E49">
      <w:pPr>
        <w:pStyle w:val="ac"/>
        <w:jc w:val="center"/>
      </w:pPr>
      <w:r w:rsidRPr="001C4001">
        <w:rPr>
          <w:rFonts w:hint="eastAsia"/>
        </w:rPr>
        <w:t xml:space="preserve">Figure </w:t>
      </w:r>
      <w:r w:rsidR="007B5084">
        <w:t>4</w:t>
      </w:r>
      <w:r w:rsidRPr="001C4001">
        <w:rPr>
          <w:rFonts w:hint="eastAsia"/>
        </w:rPr>
        <w:t xml:space="preserve">: </w:t>
      </w:r>
      <w:r w:rsidR="00751F3B">
        <w:t>I</w:t>
      </w:r>
      <w:r w:rsidRPr="001C4001">
        <w:t>nter-UE coordination performed by a leader UE in a group.</w:t>
      </w:r>
    </w:p>
    <w:p w14:paraId="39821EFC" w14:textId="77777777" w:rsidR="001D1E49" w:rsidRPr="001D1E49" w:rsidRDefault="001D1E49" w:rsidP="005159D4">
      <w:pPr>
        <w:spacing w:after="0"/>
        <w:jc w:val="both"/>
        <w:rPr>
          <w:iCs/>
          <w:lang w:eastAsia="ko-KR"/>
        </w:rPr>
      </w:pPr>
    </w:p>
    <w:p w14:paraId="49272CDB" w14:textId="1C0AFAFA" w:rsidR="00EA1A68" w:rsidRDefault="001D1E49" w:rsidP="005159D4">
      <w:pPr>
        <w:spacing w:after="0"/>
        <w:jc w:val="both"/>
        <w:rPr>
          <w:b/>
          <w:lang w:eastAsia="ko-KR"/>
        </w:rPr>
      </w:pPr>
      <w:r>
        <w:rPr>
          <w:iCs/>
          <w:lang w:eastAsia="ko-KR"/>
        </w:rPr>
        <w:t>Based on the above scenario</w:t>
      </w:r>
      <w:r w:rsidR="00751F3B">
        <w:rPr>
          <w:iCs/>
          <w:lang w:eastAsia="ko-KR"/>
        </w:rPr>
        <w:t xml:space="preserve">s, </w:t>
      </w:r>
      <w:r w:rsidR="007209FF">
        <w:rPr>
          <w:iCs/>
          <w:lang w:eastAsia="ko-KR"/>
        </w:rPr>
        <w:t xml:space="preserve">some </w:t>
      </w:r>
      <w:r w:rsidR="00BE581A">
        <w:rPr>
          <w:iCs/>
          <w:lang w:eastAsia="ko-KR"/>
        </w:rPr>
        <w:t>UE (</w:t>
      </w:r>
      <w:r w:rsidR="004F15F7">
        <w:rPr>
          <w:iCs/>
          <w:lang w:eastAsia="ko-KR"/>
        </w:rPr>
        <w:t>e.g.,</w:t>
      </w:r>
      <w:r w:rsidR="00BE581A">
        <w:rPr>
          <w:iCs/>
          <w:lang w:eastAsia="ko-KR"/>
        </w:rPr>
        <w:t xml:space="preserve"> V-UE, </w:t>
      </w:r>
      <w:r w:rsidR="004F15F7">
        <w:rPr>
          <w:iCs/>
          <w:lang w:eastAsia="ko-KR"/>
        </w:rPr>
        <w:t>UE</w:t>
      </w:r>
      <w:r w:rsidR="00BE581A">
        <w:rPr>
          <w:iCs/>
          <w:lang w:eastAsia="ko-KR"/>
        </w:rPr>
        <w:t>-type</w:t>
      </w:r>
      <w:r w:rsidR="004F15F7">
        <w:rPr>
          <w:iCs/>
          <w:lang w:eastAsia="ko-KR"/>
        </w:rPr>
        <w:t xml:space="preserve"> RSU</w:t>
      </w:r>
      <w:r w:rsidR="00BE581A">
        <w:rPr>
          <w:iCs/>
          <w:lang w:eastAsia="ko-KR"/>
        </w:rPr>
        <w:t>) is allowed to transmit a set of resource for other UEs.</w:t>
      </w:r>
      <w:r w:rsidR="004F15F7">
        <w:rPr>
          <w:iCs/>
          <w:lang w:eastAsia="ko-KR"/>
        </w:rPr>
        <w:t xml:space="preserve"> Also, w</w:t>
      </w:r>
      <w:r w:rsidR="001C25FC">
        <w:rPr>
          <w:iCs/>
          <w:lang w:eastAsia="ko-KR"/>
        </w:rPr>
        <w:t xml:space="preserve">e would like to investigate which resource selection by UE-A </w:t>
      </w:r>
      <w:r w:rsidR="004F15F7">
        <w:rPr>
          <w:iCs/>
          <w:lang w:eastAsia="ko-KR"/>
        </w:rPr>
        <w:t xml:space="preserve">is feasible </w:t>
      </w:r>
      <w:r w:rsidR="001C25FC">
        <w:rPr>
          <w:iCs/>
          <w:lang w:eastAsia="ko-KR"/>
        </w:rPr>
        <w:t>to perform inter-UE coordination procedure.</w:t>
      </w:r>
      <w:r w:rsidR="001C25FC">
        <w:rPr>
          <w:rFonts w:hint="eastAsia"/>
          <w:iCs/>
          <w:lang w:eastAsia="ko-KR"/>
        </w:rPr>
        <w:t xml:space="preserve"> </w:t>
      </w:r>
      <w:r w:rsidR="004A0820">
        <w:rPr>
          <w:iCs/>
        </w:rPr>
        <w:t>If UE-A is performing (partial) sensing procedure for its transmission, candidate resource</w:t>
      </w:r>
      <w:r w:rsidR="00F47209">
        <w:rPr>
          <w:iCs/>
        </w:rPr>
        <w:t>s</w:t>
      </w:r>
      <w:r w:rsidR="004A0820">
        <w:rPr>
          <w:iCs/>
        </w:rPr>
        <w:t xml:space="preserve"> can be estimated. Also</w:t>
      </w:r>
      <w:r w:rsidR="00F47209">
        <w:rPr>
          <w:iCs/>
        </w:rPr>
        <w:t>,</w:t>
      </w:r>
      <w:r w:rsidR="004A0820">
        <w:rPr>
          <w:iCs/>
        </w:rPr>
        <w:t xml:space="preserve"> </w:t>
      </w:r>
      <w:r w:rsidR="00BE581A">
        <w:rPr>
          <w:iCs/>
        </w:rPr>
        <w:t xml:space="preserve">avoidance resource will </w:t>
      </w:r>
      <w:r w:rsidR="0077290B">
        <w:rPr>
          <w:iCs/>
        </w:rPr>
        <w:t xml:space="preserve">be determined after </w:t>
      </w:r>
      <w:r w:rsidR="00BE581A">
        <w:rPr>
          <w:iCs/>
        </w:rPr>
        <w:t xml:space="preserve">transmission </w:t>
      </w:r>
      <w:r w:rsidR="0077290B">
        <w:rPr>
          <w:iCs/>
        </w:rPr>
        <w:t>res</w:t>
      </w:r>
      <w:r w:rsidR="004F15F7">
        <w:rPr>
          <w:iCs/>
        </w:rPr>
        <w:t>ource is selected</w:t>
      </w:r>
      <w:r w:rsidR="004A0820">
        <w:rPr>
          <w:iCs/>
        </w:rPr>
        <w:t>.</w:t>
      </w:r>
      <w:r w:rsidR="004F15F7">
        <w:rPr>
          <w:iCs/>
        </w:rPr>
        <w:t xml:space="preserve"> As a result</w:t>
      </w:r>
      <w:r w:rsidR="00504B9A">
        <w:rPr>
          <w:iCs/>
        </w:rPr>
        <w:t xml:space="preserve">, UE-A can transmit </w:t>
      </w:r>
      <w:r w:rsidR="00BE581A">
        <w:rPr>
          <w:iCs/>
        </w:rPr>
        <w:t xml:space="preserve">either </w:t>
      </w:r>
      <w:r w:rsidR="00644B92">
        <w:rPr>
          <w:iCs/>
        </w:rPr>
        <w:t xml:space="preserve">an </w:t>
      </w:r>
      <w:r w:rsidR="00BE581A">
        <w:rPr>
          <w:iCs/>
        </w:rPr>
        <w:t>avoidance</w:t>
      </w:r>
      <w:r w:rsidR="00936BD1">
        <w:rPr>
          <w:iCs/>
        </w:rPr>
        <w:t xml:space="preserve"> </w:t>
      </w:r>
      <w:r w:rsidR="00BE581A">
        <w:rPr>
          <w:iCs/>
        </w:rPr>
        <w:t xml:space="preserve">or </w:t>
      </w:r>
      <w:r w:rsidR="00F47209">
        <w:rPr>
          <w:iCs/>
        </w:rPr>
        <w:t xml:space="preserve">a </w:t>
      </w:r>
      <w:r w:rsidR="00504B9A">
        <w:rPr>
          <w:iCs/>
        </w:rPr>
        <w:t>candidate resource</w:t>
      </w:r>
      <w:r w:rsidR="00936BD1">
        <w:rPr>
          <w:iCs/>
        </w:rPr>
        <w:t xml:space="preserve"> or both of them</w:t>
      </w:r>
      <w:r w:rsidR="00504B9A">
        <w:rPr>
          <w:iCs/>
        </w:rPr>
        <w:t>.</w:t>
      </w:r>
      <w:r w:rsidR="00936BD1">
        <w:rPr>
          <w:rFonts w:hint="eastAsia"/>
          <w:iCs/>
          <w:lang w:eastAsia="ko-KR"/>
        </w:rPr>
        <w:t xml:space="preserve"> </w:t>
      </w:r>
    </w:p>
    <w:p w14:paraId="12206EF7" w14:textId="77777777" w:rsidR="007209FF" w:rsidRPr="004A0820" w:rsidRDefault="007209FF" w:rsidP="005159D4">
      <w:pPr>
        <w:spacing w:after="0"/>
        <w:jc w:val="both"/>
        <w:rPr>
          <w:b/>
          <w:lang w:eastAsia="ko-KR"/>
        </w:rPr>
      </w:pPr>
    </w:p>
    <w:p w14:paraId="74B25CC2" w14:textId="6C4B1A1D" w:rsidR="00E32DE3" w:rsidRDefault="00E32DE3" w:rsidP="00E32DE3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2. For inter-UE coordination, </w:t>
      </w:r>
      <w:r w:rsidR="00AD16C0">
        <w:rPr>
          <w:b/>
          <w:lang w:eastAsia="ko-KR"/>
        </w:rPr>
        <w:t xml:space="preserve">RAN2 needs to clarify which UE-type (e.g., </w:t>
      </w:r>
      <w:r w:rsidR="00AD16C0" w:rsidRPr="00AD16C0">
        <w:rPr>
          <w:b/>
          <w:lang w:eastAsia="ko-KR"/>
        </w:rPr>
        <w:t>V-UE, UE-type RSU</w:t>
      </w:r>
      <w:r w:rsidR="007B5084">
        <w:rPr>
          <w:b/>
          <w:lang w:eastAsia="ko-KR"/>
        </w:rPr>
        <w:t>, H</w:t>
      </w:r>
      <w:r w:rsidR="00751F3B">
        <w:rPr>
          <w:b/>
          <w:lang w:eastAsia="ko-KR"/>
        </w:rPr>
        <w:t>eader RSU</w:t>
      </w:r>
      <w:r w:rsidR="00AD16C0">
        <w:rPr>
          <w:b/>
          <w:lang w:eastAsia="ko-KR"/>
        </w:rPr>
        <w:t xml:space="preserve">) </w:t>
      </w:r>
      <w:r w:rsidR="00190D3A">
        <w:rPr>
          <w:b/>
          <w:lang w:eastAsia="ko-KR"/>
        </w:rPr>
        <w:t xml:space="preserve">is allowed to </w:t>
      </w:r>
      <w:r w:rsidR="00AD16C0">
        <w:rPr>
          <w:b/>
          <w:lang w:eastAsia="ko-KR"/>
        </w:rPr>
        <w:t xml:space="preserve">perform inter-UE coronation procedure. </w:t>
      </w:r>
    </w:p>
    <w:p w14:paraId="27B2368C" w14:textId="77777777" w:rsidR="00644B92" w:rsidRPr="00751F3B" w:rsidRDefault="00644B92" w:rsidP="00E32DE3">
      <w:pPr>
        <w:rPr>
          <w:b/>
          <w:lang w:eastAsia="ko-KR"/>
        </w:rPr>
      </w:pPr>
    </w:p>
    <w:p w14:paraId="23D12EBD" w14:textId="4EA2ECF5" w:rsidR="005D6875" w:rsidRDefault="005D6875" w:rsidP="00644B92">
      <w:pPr>
        <w:jc w:val="both"/>
        <w:rPr>
          <w:rFonts w:ascii="Arial" w:hAnsi="Arial" w:cs="Arial"/>
          <w:iCs/>
          <w:sz w:val="28"/>
          <w:lang w:eastAsia="ko-KR"/>
        </w:rPr>
      </w:pPr>
      <w:r>
        <w:rPr>
          <w:rFonts w:ascii="Arial" w:hAnsi="Arial" w:cs="Arial" w:hint="eastAsia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2</w:t>
      </w:r>
      <w:r>
        <w:rPr>
          <w:rFonts w:ascii="Arial" w:hAnsi="Arial" w:cs="Arial" w:hint="eastAsia"/>
          <w:iCs/>
          <w:sz w:val="28"/>
          <w:lang w:eastAsia="ko-KR"/>
        </w:rPr>
        <w:t xml:space="preserve"> Container</w:t>
      </w:r>
    </w:p>
    <w:p w14:paraId="2AFABE3C" w14:textId="73601F36" w:rsidR="005D6875" w:rsidRPr="00280A60" w:rsidRDefault="00280A60" w:rsidP="00644B92">
      <w:pPr>
        <w:jc w:val="both"/>
        <w:rPr>
          <w:lang w:eastAsia="ko-KR"/>
        </w:rPr>
      </w:pPr>
      <w:r w:rsidRPr="00280A60">
        <w:rPr>
          <w:rFonts w:hint="eastAsia"/>
          <w:lang w:eastAsia="ko-KR"/>
        </w:rPr>
        <w:t>In this</w:t>
      </w:r>
      <w:r w:rsidRPr="00280A60">
        <w:rPr>
          <w:lang w:eastAsia="ko-KR"/>
        </w:rPr>
        <w:t xml:space="preserve"> section, we would like</w:t>
      </w:r>
      <w:r w:rsidR="002F68E0">
        <w:rPr>
          <w:lang w:eastAsia="ko-KR"/>
        </w:rPr>
        <w:t xml:space="preserve"> to discuss </w:t>
      </w:r>
      <w:r w:rsidRPr="00280A60">
        <w:rPr>
          <w:lang w:eastAsia="ko-KR"/>
        </w:rPr>
        <w:t>which container is suitable for delivering the set of resources.</w:t>
      </w:r>
      <w:r>
        <w:rPr>
          <w:lang w:eastAsia="ko-KR"/>
        </w:rPr>
        <w:t xml:space="preserve"> First of all, we can consider </w:t>
      </w:r>
      <w:r w:rsidR="00311AD8">
        <w:rPr>
          <w:lang w:eastAsia="ko-KR"/>
        </w:rPr>
        <w:t xml:space="preserve">based on </w:t>
      </w:r>
      <w:r w:rsidR="002F68E0">
        <w:rPr>
          <w:lang w:eastAsia="ko-KR"/>
        </w:rPr>
        <w:t>layer-1 signalling. For L1 sig</w:t>
      </w:r>
      <w:r w:rsidR="00311AD8">
        <w:rPr>
          <w:lang w:eastAsia="ko-KR"/>
        </w:rPr>
        <w:t>nalling, SCI can be considered. But we need to check the feasibility with RAN1 group.</w:t>
      </w:r>
      <w:r w:rsidR="00311AD8">
        <w:rPr>
          <w:rFonts w:hint="eastAsia"/>
          <w:lang w:eastAsia="ko-KR"/>
        </w:rPr>
        <w:t xml:space="preserve"> </w:t>
      </w:r>
      <w:r w:rsidR="002F68E0">
        <w:rPr>
          <w:lang w:eastAsia="ko-KR"/>
        </w:rPr>
        <w:t xml:space="preserve">Also </w:t>
      </w:r>
      <w:r w:rsidR="00311AD8">
        <w:rPr>
          <w:lang w:eastAsia="ko-KR"/>
        </w:rPr>
        <w:t xml:space="preserve">based on the </w:t>
      </w:r>
      <w:r w:rsidR="002F68E0">
        <w:rPr>
          <w:lang w:eastAsia="ko-KR"/>
        </w:rPr>
        <w:t xml:space="preserve">MAC CE or PC-5 RRC message could be considered as the container. In our view, transmitting with PC5-RRC message is not suitable </w:t>
      </w:r>
      <w:r w:rsidR="002739B2">
        <w:rPr>
          <w:lang w:eastAsia="ko-KR"/>
        </w:rPr>
        <w:t>because transmission or reception with PC-5 RRC message is only supported on unicast</w:t>
      </w:r>
      <w:r w:rsidR="00311AD8">
        <w:rPr>
          <w:lang w:eastAsia="ko-KR"/>
        </w:rPr>
        <w:t xml:space="preserve">. According to [2], </w:t>
      </w:r>
      <w:r w:rsidR="00311AD8" w:rsidRPr="00E32E86">
        <w:rPr>
          <w:lang w:eastAsia="ko-KR"/>
        </w:rPr>
        <w:t>we think that a set of resource</w:t>
      </w:r>
      <w:r w:rsidR="002739B2" w:rsidRPr="00E32E86">
        <w:rPr>
          <w:lang w:eastAsia="ko-KR"/>
        </w:rPr>
        <w:t>s</w:t>
      </w:r>
      <w:r w:rsidR="00311AD8" w:rsidRPr="00E32E86">
        <w:rPr>
          <w:lang w:eastAsia="ko-KR"/>
        </w:rPr>
        <w:t xml:space="preserve"> transmitted on MAC CE </w:t>
      </w:r>
      <w:r w:rsidR="003E6BE2" w:rsidRPr="00E32E86">
        <w:rPr>
          <w:lang w:eastAsia="ko-KR"/>
        </w:rPr>
        <w:t xml:space="preserve">could be </w:t>
      </w:r>
      <w:r w:rsidR="0071725A" w:rsidRPr="00E32E86">
        <w:rPr>
          <w:lang w:eastAsia="ko-KR"/>
        </w:rPr>
        <w:t xml:space="preserve">a </w:t>
      </w:r>
      <w:r w:rsidR="00311AD8" w:rsidRPr="00E32E86">
        <w:rPr>
          <w:lang w:eastAsia="ko-KR"/>
        </w:rPr>
        <w:t xml:space="preserve">suitable </w:t>
      </w:r>
      <w:r w:rsidR="003E6BE2" w:rsidRPr="00E32E86">
        <w:rPr>
          <w:lang w:eastAsia="ko-KR"/>
        </w:rPr>
        <w:t xml:space="preserve">option </w:t>
      </w:r>
      <w:r w:rsidR="00311AD8" w:rsidRPr="00E32E86">
        <w:rPr>
          <w:lang w:eastAsia="ko-KR"/>
        </w:rPr>
        <w:lastRenderedPageBreak/>
        <w:t xml:space="preserve">for </w:t>
      </w:r>
      <w:r w:rsidR="002739B2" w:rsidRPr="00E32E86">
        <w:rPr>
          <w:lang w:eastAsia="ko-KR"/>
        </w:rPr>
        <w:t xml:space="preserve">supporting </w:t>
      </w:r>
      <w:r w:rsidR="00311AD8" w:rsidRPr="00E32E86">
        <w:rPr>
          <w:lang w:eastAsia="ko-KR"/>
        </w:rPr>
        <w:t>all transmission modes.</w:t>
      </w:r>
      <w:r w:rsidR="00E97655" w:rsidRPr="00E32E86">
        <w:rPr>
          <w:lang w:eastAsia="ko-KR"/>
        </w:rPr>
        <w:t xml:space="preserve"> Moreover, we need to check the large message size for inter-UE coordination and </w:t>
      </w:r>
      <w:r w:rsidR="00E32E86">
        <w:rPr>
          <w:lang w:eastAsia="ko-KR"/>
        </w:rPr>
        <w:t xml:space="preserve">this </w:t>
      </w:r>
      <w:r w:rsidR="00E97655" w:rsidRPr="00E32E86">
        <w:rPr>
          <w:lang w:eastAsia="ko-KR"/>
        </w:rPr>
        <w:t>large message</w:t>
      </w:r>
      <w:r w:rsidR="00E32E86" w:rsidRPr="00E32E86">
        <w:rPr>
          <w:lang w:eastAsia="ko-KR"/>
        </w:rPr>
        <w:t xml:space="preserve"> can be contained in MAC CE</w:t>
      </w:r>
      <w:r w:rsidR="00E97655" w:rsidRPr="00E32E86">
        <w:rPr>
          <w:lang w:eastAsia="ko-KR"/>
        </w:rPr>
        <w:t>.</w:t>
      </w:r>
    </w:p>
    <w:p w14:paraId="2C743C18" w14:textId="795AC8CA" w:rsidR="00311AD8" w:rsidRDefault="00311AD8" w:rsidP="00311AD8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</w:t>
      </w:r>
      <w:r w:rsidR="00AB1AEB">
        <w:rPr>
          <w:b/>
          <w:lang w:eastAsia="ko-KR"/>
        </w:rPr>
        <w:t>3</w:t>
      </w:r>
      <w:r w:rsidRPr="00E32DE3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RAN2 </w:t>
      </w:r>
      <w:r w:rsidR="00AD16C0">
        <w:rPr>
          <w:b/>
          <w:lang w:eastAsia="ko-KR"/>
        </w:rPr>
        <w:t xml:space="preserve">needs to study whether MAC CE is feasible or not considering the possibility of </w:t>
      </w:r>
      <w:r w:rsidR="00E97655">
        <w:rPr>
          <w:b/>
          <w:lang w:eastAsia="ko-KR"/>
        </w:rPr>
        <w:t>the large</w:t>
      </w:r>
      <w:r w:rsidR="00AD16C0">
        <w:rPr>
          <w:b/>
          <w:lang w:eastAsia="ko-KR"/>
        </w:rPr>
        <w:t xml:space="preserve"> message size or cast type</w:t>
      </w:r>
      <w:r w:rsidR="00E97655" w:rsidRPr="00E97655">
        <w:rPr>
          <w:b/>
          <w:lang w:eastAsia="ko-KR"/>
        </w:rPr>
        <w:t xml:space="preserve"> </w:t>
      </w:r>
      <w:r w:rsidR="00E97655">
        <w:rPr>
          <w:b/>
          <w:lang w:eastAsia="ko-KR"/>
        </w:rPr>
        <w:t>for inter-UE coordination</w:t>
      </w:r>
      <w:r w:rsidR="00AD16C0">
        <w:rPr>
          <w:b/>
          <w:lang w:eastAsia="ko-KR"/>
        </w:rPr>
        <w:t>.</w:t>
      </w:r>
    </w:p>
    <w:p w14:paraId="4E68B04B" w14:textId="77777777" w:rsidR="005D6875" w:rsidRPr="00311AD8" w:rsidRDefault="005D6875" w:rsidP="00644B92">
      <w:pPr>
        <w:jc w:val="both"/>
        <w:rPr>
          <w:rFonts w:ascii="Arial" w:hAnsi="Arial" w:cs="Arial"/>
          <w:iCs/>
          <w:sz w:val="28"/>
          <w:lang w:eastAsia="ko-KR"/>
        </w:rPr>
      </w:pPr>
    </w:p>
    <w:p w14:paraId="41A18F89" w14:textId="737BF7B4" w:rsidR="00644B92" w:rsidRPr="001141D3" w:rsidRDefault="00644B92" w:rsidP="00644B92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3</w:t>
      </w:r>
      <w:r w:rsidRPr="001141D3">
        <w:rPr>
          <w:rFonts w:ascii="Arial" w:hAnsi="Arial" w:cs="Arial"/>
          <w:iCs/>
          <w:sz w:val="28"/>
          <w:lang w:eastAsia="ko-KR"/>
        </w:rPr>
        <w:t xml:space="preserve"> </w:t>
      </w:r>
      <w:r w:rsidR="000D7B52">
        <w:rPr>
          <w:rFonts w:ascii="Arial" w:hAnsi="Arial" w:cs="Arial"/>
          <w:iCs/>
          <w:sz w:val="28"/>
          <w:lang w:eastAsia="ko-KR"/>
        </w:rPr>
        <w:t>Triggering condition</w:t>
      </w:r>
    </w:p>
    <w:p w14:paraId="368F0027" w14:textId="4B9A0B2E" w:rsidR="00876B52" w:rsidRDefault="0067603A" w:rsidP="005159D4">
      <w:pPr>
        <w:jc w:val="both"/>
        <w:rPr>
          <w:lang w:eastAsia="ko-KR"/>
        </w:rPr>
      </w:pPr>
      <w:r w:rsidRPr="005159D4">
        <w:rPr>
          <w:lang w:eastAsia="ko-KR"/>
        </w:rPr>
        <w:t xml:space="preserve">In this section, </w:t>
      </w:r>
      <w:r w:rsidR="00094C69">
        <w:rPr>
          <w:lang w:eastAsia="ko-KR"/>
        </w:rPr>
        <w:t xml:space="preserve">we would like to </w:t>
      </w:r>
      <w:r w:rsidR="001E6666">
        <w:rPr>
          <w:lang w:eastAsia="ko-KR"/>
        </w:rPr>
        <w:t xml:space="preserve">investigate when </w:t>
      </w:r>
      <w:r w:rsidR="00064627">
        <w:rPr>
          <w:lang w:eastAsia="ko-KR"/>
        </w:rPr>
        <w:t>the UE-A performs inter-UE coordination procedure. In our view, many scenarios can be considered to trigger inter-UE coordination. Firstly, UE-A is required to deliver high priority packet or high priority service initiated by UE-A, inter-</w:t>
      </w:r>
      <w:r w:rsidR="00F77FE8">
        <w:rPr>
          <w:lang w:eastAsia="ko-KR"/>
        </w:rPr>
        <w:t xml:space="preserve">UE coordination would be triggered </w:t>
      </w:r>
      <w:r w:rsidR="00064627">
        <w:rPr>
          <w:lang w:eastAsia="ko-KR"/>
        </w:rPr>
        <w:t>to</w:t>
      </w:r>
      <w:r w:rsidR="00F77FE8">
        <w:rPr>
          <w:lang w:eastAsia="ko-KR"/>
        </w:rPr>
        <w:t xml:space="preserve"> improve reception performance. For instance</w:t>
      </w:r>
      <w:r w:rsidR="00064627">
        <w:rPr>
          <w:lang w:eastAsia="ko-KR"/>
        </w:rPr>
        <w:t xml:space="preserve">, when the UE-A detects </w:t>
      </w:r>
      <w:r w:rsidR="00AC64F9">
        <w:rPr>
          <w:lang w:eastAsia="ko-KR"/>
        </w:rPr>
        <w:t xml:space="preserve">a </w:t>
      </w:r>
      <w:r w:rsidR="00064627">
        <w:rPr>
          <w:lang w:eastAsia="ko-KR"/>
        </w:rPr>
        <w:t xml:space="preserve">high interference level or </w:t>
      </w:r>
      <w:r w:rsidR="00F47209">
        <w:rPr>
          <w:lang w:eastAsia="ko-KR"/>
        </w:rPr>
        <w:t xml:space="preserve">a </w:t>
      </w:r>
      <w:r w:rsidR="00064627">
        <w:rPr>
          <w:lang w:eastAsia="ko-KR"/>
        </w:rPr>
        <w:t>h</w:t>
      </w:r>
      <w:r w:rsidR="00F77FE8">
        <w:rPr>
          <w:lang w:eastAsia="ko-KR"/>
        </w:rPr>
        <w:t>igh CBR level on the monitoring resource.</w:t>
      </w:r>
    </w:p>
    <w:p w14:paraId="36E8A395" w14:textId="77777777" w:rsidR="00C868C4" w:rsidRDefault="00F77FE8" w:rsidP="00C868C4">
      <w:pPr>
        <w:rPr>
          <w:b/>
          <w:lang w:eastAsia="ko-KR"/>
        </w:rPr>
      </w:pPr>
      <w:r w:rsidRPr="006F69D2">
        <w:rPr>
          <w:b/>
          <w:lang w:eastAsia="ko-KR"/>
        </w:rPr>
        <w:t xml:space="preserve">Observation </w:t>
      </w:r>
      <w:r>
        <w:rPr>
          <w:b/>
          <w:lang w:eastAsia="ko-KR"/>
        </w:rPr>
        <w:t>3</w:t>
      </w:r>
      <w:r w:rsidRPr="006F69D2">
        <w:rPr>
          <w:b/>
          <w:lang w:eastAsia="ko-KR"/>
        </w:rPr>
        <w:t xml:space="preserve">: </w:t>
      </w:r>
      <w:r>
        <w:rPr>
          <w:b/>
          <w:lang w:eastAsia="ko-KR"/>
        </w:rPr>
        <w:t>Inter UE coordination procedure can be triggered when high priority service is required</w:t>
      </w:r>
    </w:p>
    <w:p w14:paraId="3AA97637" w14:textId="15D86F50" w:rsidR="00F77FE8" w:rsidRPr="005159D4" w:rsidRDefault="00F77FE8" w:rsidP="00C868C4">
      <w:pPr>
        <w:rPr>
          <w:b/>
          <w:lang w:eastAsia="ko-KR"/>
        </w:rPr>
      </w:pPr>
      <w:r w:rsidRPr="006F69D2">
        <w:rPr>
          <w:b/>
          <w:lang w:eastAsia="ko-KR"/>
        </w:rPr>
        <w:t xml:space="preserve">Observation </w:t>
      </w:r>
      <w:r>
        <w:rPr>
          <w:b/>
          <w:lang w:eastAsia="ko-KR"/>
        </w:rPr>
        <w:t>4</w:t>
      </w:r>
      <w:r w:rsidRPr="006F69D2">
        <w:rPr>
          <w:b/>
          <w:lang w:eastAsia="ko-KR"/>
        </w:rPr>
        <w:t xml:space="preserve">: </w:t>
      </w:r>
      <w:r>
        <w:rPr>
          <w:b/>
          <w:lang w:eastAsia="ko-KR"/>
        </w:rPr>
        <w:t>Inter-UE coordination procedure can be triggered when the UE-A desire to improve reception performance.</w:t>
      </w:r>
    </w:p>
    <w:p w14:paraId="0A0994C1" w14:textId="1C984117" w:rsidR="00644B92" w:rsidRDefault="00E32DE3" w:rsidP="00E32DE3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</w:t>
      </w:r>
      <w:r w:rsidR="00AB1AEB">
        <w:rPr>
          <w:b/>
          <w:lang w:eastAsia="ko-KR"/>
        </w:rPr>
        <w:t>4</w:t>
      </w:r>
      <w:r w:rsidRPr="00E32DE3">
        <w:rPr>
          <w:b/>
          <w:lang w:eastAsia="ko-KR"/>
        </w:rPr>
        <w:t xml:space="preserve">. RAN2 should consider </w:t>
      </w:r>
      <w:r w:rsidR="00F77FE8">
        <w:rPr>
          <w:b/>
          <w:lang w:eastAsia="ko-KR"/>
        </w:rPr>
        <w:t xml:space="preserve">and define </w:t>
      </w:r>
      <w:r w:rsidR="00064627">
        <w:rPr>
          <w:b/>
          <w:lang w:eastAsia="ko-KR"/>
        </w:rPr>
        <w:t>various triggering condition</w:t>
      </w:r>
      <w:r w:rsidR="00F77FE8">
        <w:rPr>
          <w:b/>
          <w:lang w:eastAsia="ko-KR"/>
        </w:rPr>
        <w:t xml:space="preserve">s of </w:t>
      </w:r>
      <w:r w:rsidR="00F47209">
        <w:rPr>
          <w:b/>
          <w:lang w:eastAsia="ko-KR"/>
        </w:rPr>
        <w:t xml:space="preserve">the </w:t>
      </w:r>
      <w:r w:rsidRPr="00E32DE3">
        <w:rPr>
          <w:b/>
          <w:lang w:eastAsia="ko-KR"/>
        </w:rPr>
        <w:t>inter-UE coordination</w:t>
      </w:r>
      <w:r w:rsidR="00F77FE8">
        <w:rPr>
          <w:b/>
          <w:lang w:eastAsia="ko-KR"/>
        </w:rPr>
        <w:t xml:space="preserve"> procedure.</w:t>
      </w:r>
    </w:p>
    <w:p w14:paraId="428DF8DC" w14:textId="77777777" w:rsidR="00A52A93" w:rsidRPr="005159D4" w:rsidRDefault="00A52A93" w:rsidP="00E32DE3">
      <w:pPr>
        <w:rPr>
          <w:b/>
          <w:lang w:eastAsia="ko-KR"/>
        </w:rPr>
      </w:pPr>
    </w:p>
    <w:p w14:paraId="169CE8F5" w14:textId="6265FBEE" w:rsidR="000D7B52" w:rsidRPr="001141D3" w:rsidRDefault="000D7B52" w:rsidP="000D7B52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4</w:t>
      </w:r>
      <w:r w:rsidR="005000F2" w:rsidRPr="001141D3">
        <w:rPr>
          <w:rFonts w:ascii="Arial" w:hAnsi="Arial" w:cs="Arial"/>
          <w:iCs/>
          <w:sz w:val="28"/>
          <w:lang w:eastAsia="ko-KR"/>
        </w:rPr>
        <w:t xml:space="preserve"> </w:t>
      </w:r>
      <w:r w:rsidR="00FB526F">
        <w:rPr>
          <w:rFonts w:ascii="Arial" w:hAnsi="Arial" w:cs="Arial"/>
          <w:iCs/>
          <w:sz w:val="28"/>
          <w:lang w:eastAsia="ko-KR"/>
        </w:rPr>
        <w:t>Validity evaluation</w:t>
      </w:r>
    </w:p>
    <w:p w14:paraId="2E269D5E" w14:textId="1B56C0A4" w:rsidR="001F45D8" w:rsidRDefault="008509E2" w:rsidP="005159D4">
      <w:pPr>
        <w:jc w:val="both"/>
        <w:rPr>
          <w:lang w:eastAsia="ko-KR"/>
        </w:rPr>
      </w:pPr>
      <w:r>
        <w:rPr>
          <w:lang w:eastAsia="ko-KR"/>
        </w:rPr>
        <w:t>When the UE-A transmit</w:t>
      </w:r>
      <w:r w:rsidR="00F47209">
        <w:rPr>
          <w:lang w:eastAsia="ko-KR"/>
        </w:rPr>
        <w:t>s</w:t>
      </w:r>
      <w:r>
        <w:rPr>
          <w:lang w:eastAsia="ko-KR"/>
        </w:rPr>
        <w:t xml:space="preserve"> a candidate resource for inter-UE coordination, </w:t>
      </w:r>
      <w:r w:rsidR="00F47209">
        <w:rPr>
          <w:lang w:eastAsia="ko-KR"/>
        </w:rPr>
        <w:t xml:space="preserve">a re-evaluation operation </w:t>
      </w:r>
      <w:r>
        <w:rPr>
          <w:lang w:eastAsia="ko-KR"/>
        </w:rPr>
        <w:t>should be performed by UE-B. The candidate resource would be considered to a suitable resource from a perspective of the UE-A.</w:t>
      </w:r>
      <w:r w:rsidR="0038787D">
        <w:rPr>
          <w:lang w:eastAsia="ko-KR"/>
        </w:rPr>
        <w:t xml:space="preserve"> However, f</w:t>
      </w:r>
      <w:r>
        <w:rPr>
          <w:lang w:eastAsia="ko-KR"/>
        </w:rPr>
        <w:t>rom a UE</w:t>
      </w:r>
      <w:r w:rsidR="0038787D">
        <w:rPr>
          <w:lang w:eastAsia="ko-KR"/>
        </w:rPr>
        <w:t>-B</w:t>
      </w:r>
      <w:r>
        <w:rPr>
          <w:lang w:eastAsia="ko-KR"/>
        </w:rPr>
        <w:t xml:space="preserve">’s view, </w:t>
      </w:r>
      <w:r w:rsidR="0038787D">
        <w:rPr>
          <w:lang w:eastAsia="ko-KR"/>
        </w:rPr>
        <w:t xml:space="preserve">the received </w:t>
      </w:r>
      <w:r>
        <w:rPr>
          <w:lang w:eastAsia="ko-KR"/>
        </w:rPr>
        <w:t xml:space="preserve">candidate resource would not be suitable </w:t>
      </w:r>
      <w:r w:rsidR="00AC64F9">
        <w:rPr>
          <w:lang w:eastAsia="ko-KR"/>
        </w:rPr>
        <w:t>for</w:t>
      </w:r>
      <w:r>
        <w:rPr>
          <w:lang w:eastAsia="ko-KR"/>
        </w:rPr>
        <w:t xml:space="preserve"> its transmission because</w:t>
      </w:r>
      <w:r w:rsidR="0038787D">
        <w:rPr>
          <w:lang w:eastAsia="ko-KR"/>
        </w:rPr>
        <w:t xml:space="preserve"> sensing results on</w:t>
      </w:r>
      <w:r w:rsidR="00F47209">
        <w:rPr>
          <w:lang w:eastAsia="ko-KR"/>
        </w:rPr>
        <w:t xml:space="preserve"> the</w:t>
      </w:r>
      <w:r w:rsidR="0038787D">
        <w:rPr>
          <w:lang w:eastAsia="ko-KR"/>
        </w:rPr>
        <w:t xml:space="preserve"> resource pool would be different</w:t>
      </w:r>
      <w:r w:rsidR="00575AF6">
        <w:rPr>
          <w:lang w:eastAsia="ko-KR"/>
        </w:rPr>
        <w:t xml:space="preserve"> between UE-A and UE-B due to each </w:t>
      </w:r>
      <w:r w:rsidR="0038787D">
        <w:rPr>
          <w:lang w:eastAsia="ko-KR"/>
        </w:rPr>
        <w:t xml:space="preserve">mobility or channel condition. </w:t>
      </w:r>
    </w:p>
    <w:p w14:paraId="2224F794" w14:textId="7917F295" w:rsidR="008509E2" w:rsidRPr="005159D4" w:rsidRDefault="00EC7150" w:rsidP="005159D4">
      <w:pPr>
        <w:jc w:val="both"/>
        <w:rPr>
          <w:lang w:eastAsia="ko-KR"/>
        </w:rPr>
      </w:pPr>
      <w:r>
        <w:rPr>
          <w:lang w:eastAsia="ko-KR"/>
        </w:rPr>
        <w:t xml:space="preserve">RAN2 should consider how the UE-B </w:t>
      </w:r>
      <w:r w:rsidR="001F45D8">
        <w:rPr>
          <w:lang w:eastAsia="ko-KR"/>
        </w:rPr>
        <w:t>re-evaluate</w:t>
      </w:r>
      <w:r w:rsidR="00F47209">
        <w:rPr>
          <w:lang w:eastAsia="ko-KR"/>
        </w:rPr>
        <w:t>s</w:t>
      </w:r>
      <w:r w:rsidR="001F45D8">
        <w:rPr>
          <w:lang w:eastAsia="ko-KR"/>
        </w:rPr>
        <w:t xml:space="preserve"> the received candidate resource</w:t>
      </w:r>
      <w:r>
        <w:rPr>
          <w:lang w:eastAsia="ko-KR"/>
        </w:rPr>
        <w:t xml:space="preserve"> before perform</w:t>
      </w:r>
      <w:r w:rsidR="00F47209">
        <w:rPr>
          <w:lang w:eastAsia="ko-KR"/>
        </w:rPr>
        <w:t>ing</w:t>
      </w:r>
      <w:r>
        <w:rPr>
          <w:lang w:eastAsia="ko-KR"/>
        </w:rPr>
        <w:t xml:space="preserve"> transmission to the UE-A. </w:t>
      </w:r>
      <w:r w:rsidR="001F45D8">
        <w:rPr>
          <w:lang w:eastAsia="ko-KR"/>
        </w:rPr>
        <w:t>For instance, upon receiving the candidate resource, a t</w:t>
      </w:r>
      <w:r>
        <w:rPr>
          <w:lang w:eastAsia="ko-KR"/>
        </w:rPr>
        <w:t xml:space="preserve">imer for validity check </w:t>
      </w:r>
      <w:r w:rsidR="001F45D8">
        <w:rPr>
          <w:lang w:eastAsia="ko-KR"/>
        </w:rPr>
        <w:t xml:space="preserve">is needed. Once the timer is expired, the UE-B may discard the received candidate resource since it would be not valid anymore. Also, if </w:t>
      </w:r>
      <w:r w:rsidR="00F47209">
        <w:rPr>
          <w:lang w:eastAsia="ko-KR"/>
        </w:rPr>
        <w:t xml:space="preserve">the </w:t>
      </w:r>
      <w:r w:rsidR="001F45D8">
        <w:rPr>
          <w:lang w:eastAsia="ko-KR"/>
        </w:rPr>
        <w:t xml:space="preserve">validity area for system information is changed, the UE-B may discard the received candidate resource when the updated pool configuration is not identical. If an RLF </w:t>
      </w:r>
      <w:r w:rsidR="00AC64F9">
        <w:rPr>
          <w:lang w:eastAsia="ko-KR"/>
        </w:rPr>
        <w:t>has</w:t>
      </w:r>
      <w:r w:rsidR="001F45D8">
        <w:rPr>
          <w:lang w:eastAsia="ko-KR"/>
        </w:rPr>
        <w:t xml:space="preserve"> occur</w:t>
      </w:r>
      <w:r w:rsidR="00F47209">
        <w:rPr>
          <w:lang w:eastAsia="ko-KR"/>
        </w:rPr>
        <w:t>red</w:t>
      </w:r>
      <w:r w:rsidR="001F45D8">
        <w:rPr>
          <w:lang w:eastAsia="ko-KR"/>
        </w:rPr>
        <w:t xml:space="preserve"> between UEs, candidate resource</w:t>
      </w:r>
      <w:r w:rsidR="00F47209">
        <w:rPr>
          <w:lang w:eastAsia="ko-KR"/>
        </w:rPr>
        <w:t>s</w:t>
      </w:r>
      <w:r w:rsidR="001F45D8">
        <w:rPr>
          <w:lang w:eastAsia="ko-KR"/>
        </w:rPr>
        <w:t xml:space="preserve"> should be discarded.</w:t>
      </w:r>
      <w:r w:rsidR="00E26A62">
        <w:rPr>
          <w:lang w:eastAsia="ko-KR"/>
        </w:rPr>
        <w:t xml:space="preserve"> Moreover, upon reception of a set of resource, if UE-B is currently transmitting with configured sidelink grant, we should consider when the UE-B consider the received candidate resource for its transmission.</w:t>
      </w:r>
    </w:p>
    <w:p w14:paraId="75C7FC69" w14:textId="3983A747" w:rsidR="00575AF6" w:rsidRDefault="00575AF6" w:rsidP="00575AF6">
      <w:pPr>
        <w:ind w:leftChars="100" w:left="200"/>
        <w:rPr>
          <w:lang w:eastAsia="ko-KR"/>
        </w:rPr>
      </w:pPr>
      <w:r w:rsidRPr="006F69D2">
        <w:rPr>
          <w:b/>
        </w:rPr>
        <w:t xml:space="preserve">Observation </w:t>
      </w:r>
      <w:r w:rsidR="00500817">
        <w:rPr>
          <w:b/>
        </w:rPr>
        <w:t>5</w:t>
      </w:r>
      <w:r w:rsidRPr="006F69D2">
        <w:rPr>
          <w:b/>
        </w:rPr>
        <w:t xml:space="preserve">: </w:t>
      </w:r>
      <w:r>
        <w:rPr>
          <w:b/>
          <w:lang w:eastAsia="ko-KR"/>
        </w:rPr>
        <w:t xml:space="preserve">Since the UE-B may have different sensing results compared to the UE-A, </w:t>
      </w:r>
      <w:r w:rsidRPr="005159D4">
        <w:rPr>
          <w:b/>
          <w:lang w:eastAsia="ko-KR"/>
        </w:rPr>
        <w:t xml:space="preserve">UE-B should re-evaluate </w:t>
      </w:r>
      <w:r w:rsidR="00500817">
        <w:rPr>
          <w:b/>
          <w:lang w:eastAsia="ko-KR"/>
        </w:rPr>
        <w:t xml:space="preserve">upon reception of the </w:t>
      </w:r>
      <w:r w:rsidRPr="005159D4">
        <w:rPr>
          <w:b/>
          <w:lang w:eastAsia="ko-KR"/>
        </w:rPr>
        <w:t>candidate resource</w:t>
      </w:r>
      <w:r w:rsidR="00500817">
        <w:rPr>
          <w:b/>
          <w:lang w:eastAsia="ko-KR"/>
        </w:rPr>
        <w:t xml:space="preserve"> from UE-A</w:t>
      </w:r>
      <w:r>
        <w:rPr>
          <w:b/>
          <w:lang w:eastAsia="ko-KR"/>
        </w:rPr>
        <w:t>.</w:t>
      </w:r>
    </w:p>
    <w:p w14:paraId="17DD2AD7" w14:textId="142B4B46" w:rsidR="00E32DE3" w:rsidRDefault="00E32DE3" w:rsidP="005159D4">
      <w:pPr>
        <w:rPr>
          <w:b/>
          <w:lang w:eastAsia="ko-KR"/>
        </w:rPr>
      </w:pPr>
      <w:r w:rsidRPr="00E32DE3">
        <w:rPr>
          <w:b/>
          <w:lang w:eastAsia="ko-KR"/>
        </w:rPr>
        <w:t>Proposal 5. Upon receiving a set of resources, receiving UE should re-evaluate the validity whether discard or not before determines its transmission resource.</w:t>
      </w:r>
    </w:p>
    <w:p w14:paraId="7EFB00D7" w14:textId="77777777" w:rsidR="000D7B52" w:rsidRDefault="000D7B52" w:rsidP="00E32DE3">
      <w:pPr>
        <w:rPr>
          <w:b/>
          <w:lang w:eastAsia="ko-KR"/>
        </w:rPr>
      </w:pPr>
    </w:p>
    <w:p w14:paraId="31147574" w14:textId="027D4DF5" w:rsidR="000D7B52" w:rsidRPr="001141D3" w:rsidRDefault="000D7B52" w:rsidP="000D7B52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5</w:t>
      </w:r>
      <w:r w:rsidRPr="001141D3">
        <w:rPr>
          <w:rFonts w:ascii="Arial" w:hAnsi="Arial" w:cs="Arial"/>
          <w:iCs/>
          <w:sz w:val="28"/>
          <w:lang w:eastAsia="ko-KR"/>
        </w:rPr>
        <w:t xml:space="preserve"> </w:t>
      </w:r>
      <w:r>
        <w:rPr>
          <w:rFonts w:ascii="Arial" w:hAnsi="Arial" w:cs="Arial"/>
          <w:iCs/>
          <w:sz w:val="28"/>
          <w:lang w:eastAsia="ko-KR"/>
        </w:rPr>
        <w:t>DRX configuration</w:t>
      </w:r>
    </w:p>
    <w:p w14:paraId="48D1CD6B" w14:textId="7D7593A5" w:rsidR="00E677E3" w:rsidRDefault="00E677E3" w:rsidP="005159D4">
      <w:pPr>
        <w:jc w:val="both"/>
        <w:rPr>
          <w:lang w:eastAsia="ko-KR"/>
        </w:rPr>
      </w:pPr>
      <w:r w:rsidRPr="005159D4">
        <w:rPr>
          <w:lang w:eastAsia="ko-KR"/>
        </w:rPr>
        <w:t>Once the UE-A transmits the candidate resource, the UE</w:t>
      </w:r>
      <w:r w:rsidR="00FB526F">
        <w:rPr>
          <w:lang w:eastAsia="ko-KR"/>
        </w:rPr>
        <w:t xml:space="preserve">-A </w:t>
      </w:r>
      <w:r w:rsidRPr="005159D4">
        <w:rPr>
          <w:lang w:eastAsia="ko-KR"/>
        </w:rPr>
        <w:t>will be expect</w:t>
      </w:r>
      <w:r w:rsidR="00F47209">
        <w:rPr>
          <w:lang w:eastAsia="ko-KR"/>
        </w:rPr>
        <w:t>ed</w:t>
      </w:r>
      <w:r w:rsidRPr="005159D4">
        <w:rPr>
          <w:lang w:eastAsia="ko-KR"/>
        </w:rPr>
        <w:t xml:space="preserve"> to receive sidelink data from other UEs </w:t>
      </w:r>
      <w:r w:rsidR="00FB526F">
        <w:rPr>
          <w:lang w:eastAsia="ko-KR"/>
        </w:rPr>
        <w:t>on the candidate resource. In Rel-17 sidelink enhancement, NR V2X UE can support sidelink DRX operation. Hence, RAN2 should consider how to handle inter-UE coordination procedure while UEs ar</w:t>
      </w:r>
      <w:r w:rsidR="006C5F3F">
        <w:rPr>
          <w:lang w:eastAsia="ko-KR"/>
        </w:rPr>
        <w:t>e performing the DRX operation.</w:t>
      </w:r>
      <w:r w:rsidR="00A82AE1">
        <w:rPr>
          <w:lang w:eastAsia="ko-KR"/>
        </w:rPr>
        <w:t xml:space="preserve"> From UE-A’s perspective, a critical </w:t>
      </w:r>
      <w:r w:rsidR="006C5F3F">
        <w:rPr>
          <w:lang w:eastAsia="ko-KR"/>
        </w:rPr>
        <w:t xml:space="preserve">issue is raised that if </w:t>
      </w:r>
      <w:r w:rsidR="00FB526F">
        <w:rPr>
          <w:lang w:eastAsia="ko-KR"/>
        </w:rPr>
        <w:t>th</w:t>
      </w:r>
      <w:r w:rsidR="006C5F3F">
        <w:rPr>
          <w:lang w:eastAsia="ko-KR"/>
        </w:rPr>
        <w:t>e candidate resource is selected</w:t>
      </w:r>
      <w:r w:rsidR="00FB526F">
        <w:rPr>
          <w:lang w:eastAsia="ko-KR"/>
        </w:rPr>
        <w:t xml:space="preserve">, </w:t>
      </w:r>
      <w:r w:rsidR="00BE79E0">
        <w:rPr>
          <w:lang w:eastAsia="ko-KR"/>
        </w:rPr>
        <w:t xml:space="preserve">but UE-A would be staying in a </w:t>
      </w:r>
      <w:r w:rsidR="00BE79E0" w:rsidRPr="009F3BDA">
        <w:rPr>
          <w:noProof/>
        </w:rPr>
        <w:t>period of inactivity</w:t>
      </w:r>
      <w:r w:rsidR="00BE79E0">
        <w:rPr>
          <w:noProof/>
        </w:rPr>
        <w:t xml:space="preserve"> </w:t>
      </w:r>
      <w:r w:rsidR="00A82AE1">
        <w:rPr>
          <w:lang w:eastAsia="ko-KR"/>
        </w:rPr>
        <w:t xml:space="preserve">during </w:t>
      </w:r>
      <w:r w:rsidR="00F47209">
        <w:rPr>
          <w:lang w:eastAsia="ko-KR"/>
        </w:rPr>
        <w:t xml:space="preserve">the </w:t>
      </w:r>
      <w:r w:rsidR="00A82AE1">
        <w:rPr>
          <w:lang w:eastAsia="ko-KR"/>
        </w:rPr>
        <w:t>reception of the candidate resource based on the</w:t>
      </w:r>
      <w:r w:rsidR="006C5F3F">
        <w:rPr>
          <w:lang w:eastAsia="ko-KR"/>
        </w:rPr>
        <w:t xml:space="preserve"> </w:t>
      </w:r>
      <w:r w:rsidR="00BE79E0">
        <w:rPr>
          <w:lang w:eastAsia="ko-KR"/>
        </w:rPr>
        <w:t xml:space="preserve">configured </w:t>
      </w:r>
      <w:r w:rsidR="006C5F3F">
        <w:rPr>
          <w:lang w:eastAsia="ko-KR"/>
        </w:rPr>
        <w:t xml:space="preserve">UE-A’s DRX </w:t>
      </w:r>
      <w:r w:rsidR="00E11467">
        <w:rPr>
          <w:lang w:eastAsia="ko-KR"/>
        </w:rPr>
        <w:t>cycle</w:t>
      </w:r>
      <w:r w:rsidR="006C5F3F">
        <w:rPr>
          <w:lang w:eastAsia="ko-KR"/>
        </w:rPr>
        <w:t>.</w:t>
      </w:r>
      <w:r w:rsidR="00A82AE1">
        <w:rPr>
          <w:rFonts w:hint="eastAsia"/>
          <w:lang w:eastAsia="ko-KR"/>
        </w:rPr>
        <w:t xml:space="preserve"> </w:t>
      </w:r>
      <w:r w:rsidR="00A82AE1">
        <w:rPr>
          <w:lang w:eastAsia="ko-KR"/>
        </w:rPr>
        <w:t xml:space="preserve">To resolve this issue, </w:t>
      </w:r>
      <w:r w:rsidR="00FB526F">
        <w:rPr>
          <w:lang w:eastAsia="ko-KR"/>
        </w:rPr>
        <w:t xml:space="preserve">the UE-A </w:t>
      </w:r>
      <w:r w:rsidR="00EE5FEA">
        <w:rPr>
          <w:lang w:eastAsia="ko-KR"/>
        </w:rPr>
        <w:t>ensure</w:t>
      </w:r>
      <w:r w:rsidR="00AC64F9">
        <w:rPr>
          <w:lang w:eastAsia="ko-KR"/>
        </w:rPr>
        <w:t>s</w:t>
      </w:r>
      <w:r w:rsidR="00FB526F">
        <w:rPr>
          <w:lang w:eastAsia="ko-KR"/>
        </w:rPr>
        <w:t xml:space="preserve"> to extend on-duration </w:t>
      </w:r>
      <w:r w:rsidR="00EE5FEA">
        <w:rPr>
          <w:lang w:eastAsia="ko-KR"/>
        </w:rPr>
        <w:t xml:space="preserve">time for sidelink data reception </w:t>
      </w:r>
      <w:r w:rsidR="00A82AE1">
        <w:rPr>
          <w:lang w:eastAsia="ko-KR"/>
        </w:rPr>
        <w:t xml:space="preserve">or </w:t>
      </w:r>
      <w:r w:rsidR="00FB526F">
        <w:rPr>
          <w:lang w:eastAsia="ko-KR"/>
        </w:rPr>
        <w:t xml:space="preserve">the UE-A will wake up </w:t>
      </w:r>
      <w:r w:rsidR="00A82AE1">
        <w:rPr>
          <w:lang w:eastAsia="ko-KR"/>
        </w:rPr>
        <w:t xml:space="preserve">without DRX </w:t>
      </w:r>
      <w:r w:rsidR="00BE79E0">
        <w:rPr>
          <w:lang w:eastAsia="ko-KR"/>
        </w:rPr>
        <w:t xml:space="preserve">operation </w:t>
      </w:r>
      <w:r w:rsidR="00FB526F">
        <w:rPr>
          <w:lang w:eastAsia="ko-KR"/>
        </w:rPr>
        <w:t>to receive sidelink data.</w:t>
      </w:r>
      <w:r w:rsidR="007B5084">
        <w:rPr>
          <w:lang w:eastAsia="ko-KR"/>
        </w:rPr>
        <w:t xml:space="preserve"> The extension is shown in Figure 5.</w:t>
      </w:r>
    </w:p>
    <w:p w14:paraId="5C71E012" w14:textId="52016858" w:rsidR="004416C2" w:rsidRDefault="004416C2" w:rsidP="005159D4">
      <w:pPr>
        <w:keepNext/>
        <w:jc w:val="center"/>
      </w:pPr>
      <w:r w:rsidRPr="004416C2">
        <w:rPr>
          <w:noProof/>
          <w:lang w:val="en-US" w:eastAsia="ko-KR"/>
        </w:rPr>
        <w:lastRenderedPageBreak/>
        <w:drawing>
          <wp:inline distT="0" distB="0" distL="0" distR="0" wp14:anchorId="51DDD6E9" wp14:editId="56E44A98">
            <wp:extent cx="4689231" cy="1490381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454" cy="1497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4EB5E" w14:textId="1835CDD0" w:rsidR="004416C2" w:rsidRPr="005159D4" w:rsidRDefault="004416C2" w:rsidP="005159D4">
      <w:pPr>
        <w:pStyle w:val="ac"/>
        <w:jc w:val="center"/>
      </w:pPr>
      <w:r>
        <w:t xml:space="preserve">Figure </w:t>
      </w:r>
      <w:r w:rsidR="007B5084">
        <w:t>5</w:t>
      </w:r>
      <w:r>
        <w:t>. An example of candidate resource</w:t>
      </w:r>
      <w:r w:rsidR="00AC64F9">
        <w:t>s</w:t>
      </w:r>
      <w:r>
        <w:t xml:space="preserve"> not selected </w:t>
      </w:r>
      <w:r w:rsidR="00120007">
        <w:t xml:space="preserve">by UE-A </w:t>
      </w:r>
      <w:r w:rsidR="00F47209">
        <w:t xml:space="preserve">within </w:t>
      </w:r>
      <w:r>
        <w:t>on duration</w:t>
      </w:r>
      <w:r w:rsidR="00F47209">
        <w:t>.</w:t>
      </w:r>
    </w:p>
    <w:p w14:paraId="0438E772" w14:textId="14ED3BDF" w:rsidR="00A82AE1" w:rsidRDefault="00A82AE1" w:rsidP="005159D4">
      <w:pPr>
        <w:jc w:val="both"/>
        <w:rPr>
          <w:lang w:eastAsia="ko-KR"/>
        </w:rPr>
      </w:pPr>
      <w:r>
        <w:rPr>
          <w:lang w:eastAsia="ko-KR"/>
        </w:rPr>
        <w:t>From UE-B’s perspective, also a critical issue is raised that if the</w:t>
      </w:r>
      <w:r w:rsidR="00057772">
        <w:rPr>
          <w:lang w:eastAsia="ko-KR"/>
        </w:rPr>
        <w:t xml:space="preserve"> received candidate resource is selected in a </w:t>
      </w:r>
      <w:r w:rsidR="00057772" w:rsidRPr="009F3BDA">
        <w:rPr>
          <w:noProof/>
        </w:rPr>
        <w:t>period of inactivity</w:t>
      </w:r>
      <w:r w:rsidR="00057772">
        <w:rPr>
          <w:noProof/>
        </w:rPr>
        <w:t xml:space="preserve"> </w:t>
      </w:r>
      <w:r>
        <w:rPr>
          <w:lang w:eastAsia="ko-KR"/>
        </w:rPr>
        <w:t xml:space="preserve">based on the </w:t>
      </w:r>
      <w:r w:rsidR="00E11467">
        <w:rPr>
          <w:lang w:eastAsia="ko-KR"/>
        </w:rPr>
        <w:t xml:space="preserve">configured </w:t>
      </w:r>
      <w:r>
        <w:rPr>
          <w:lang w:eastAsia="ko-KR"/>
        </w:rPr>
        <w:t>UE-</w:t>
      </w:r>
      <w:r>
        <w:rPr>
          <w:rFonts w:hint="eastAsia"/>
          <w:lang w:eastAsia="ko-KR"/>
        </w:rPr>
        <w:t>B</w:t>
      </w:r>
      <w:r>
        <w:rPr>
          <w:lang w:eastAsia="ko-KR"/>
        </w:rPr>
        <w:t>’s DRX</w:t>
      </w:r>
      <w:r w:rsidR="00E11467">
        <w:rPr>
          <w:lang w:eastAsia="ko-KR"/>
        </w:rPr>
        <w:t xml:space="preserve"> cycle</w:t>
      </w:r>
      <w:r w:rsidR="00120007">
        <w:rPr>
          <w:lang w:eastAsia="ko-KR"/>
        </w:rPr>
        <w:t xml:space="preserve">, the UE-B cannot measure and estimate </w:t>
      </w:r>
      <w:r>
        <w:rPr>
          <w:lang w:eastAsia="ko-KR"/>
        </w:rPr>
        <w:t xml:space="preserve">whether the received </w:t>
      </w:r>
      <w:r w:rsidR="00120007">
        <w:rPr>
          <w:lang w:eastAsia="ko-KR"/>
        </w:rPr>
        <w:t xml:space="preserve">candidate </w:t>
      </w:r>
      <w:r>
        <w:rPr>
          <w:lang w:eastAsia="ko-KR"/>
        </w:rPr>
        <w:t>resource is valid or not since the UE does not have any sensing results</w:t>
      </w:r>
      <w:r w:rsidR="00E11467">
        <w:rPr>
          <w:lang w:eastAsia="ko-KR"/>
        </w:rPr>
        <w:t xml:space="preserve"> on that resource</w:t>
      </w:r>
      <w:r>
        <w:rPr>
          <w:lang w:eastAsia="ko-KR"/>
        </w:rPr>
        <w:t xml:space="preserve">. To resolve this issue, the UE-B needs to extend on-duration or </w:t>
      </w:r>
      <w:r w:rsidR="00120007">
        <w:rPr>
          <w:lang w:eastAsia="ko-KR"/>
        </w:rPr>
        <w:t xml:space="preserve">needs to </w:t>
      </w:r>
      <w:r>
        <w:rPr>
          <w:lang w:eastAsia="ko-KR"/>
        </w:rPr>
        <w:t>wake</w:t>
      </w:r>
      <w:r w:rsidR="00120007">
        <w:rPr>
          <w:lang w:eastAsia="ko-KR"/>
        </w:rPr>
        <w:t xml:space="preserve">s up for getting </w:t>
      </w:r>
      <w:r>
        <w:rPr>
          <w:lang w:eastAsia="ko-KR"/>
        </w:rPr>
        <w:t xml:space="preserve">sensing </w:t>
      </w:r>
      <w:r w:rsidR="00120007">
        <w:rPr>
          <w:lang w:eastAsia="ko-KR"/>
        </w:rPr>
        <w:t xml:space="preserve">results </w:t>
      </w:r>
      <w:r>
        <w:rPr>
          <w:lang w:eastAsia="ko-KR"/>
        </w:rPr>
        <w:t>on the received candidate resource.</w:t>
      </w:r>
    </w:p>
    <w:p w14:paraId="1AC127F7" w14:textId="4524ECAC" w:rsidR="00E32DE3" w:rsidRPr="00E32DE3" w:rsidRDefault="00E32DE3" w:rsidP="00E32DE3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6. While a UE is </w:t>
      </w:r>
      <w:r w:rsidR="00057772">
        <w:rPr>
          <w:b/>
          <w:lang w:eastAsia="ko-KR"/>
        </w:rPr>
        <w:t xml:space="preserve">performing </w:t>
      </w:r>
      <w:r w:rsidRPr="00E32DE3">
        <w:rPr>
          <w:b/>
          <w:lang w:eastAsia="ko-KR"/>
        </w:rPr>
        <w:t xml:space="preserve">sidelink DRX operation, RAN2 should </w:t>
      </w:r>
      <w:r w:rsidR="00057772">
        <w:rPr>
          <w:b/>
          <w:lang w:eastAsia="ko-KR"/>
        </w:rPr>
        <w:t xml:space="preserve">define a behaviour </w:t>
      </w:r>
      <w:r w:rsidRPr="00E32DE3">
        <w:rPr>
          <w:b/>
          <w:lang w:eastAsia="ko-KR"/>
        </w:rPr>
        <w:t xml:space="preserve">when a candidate resource would be determined </w:t>
      </w:r>
      <w:r w:rsidR="00057772">
        <w:rPr>
          <w:b/>
          <w:lang w:eastAsia="ko-KR"/>
        </w:rPr>
        <w:t>in a period of inactivity.</w:t>
      </w:r>
    </w:p>
    <w:p w14:paraId="3AA8FA37" w14:textId="77777777" w:rsidR="000D7B52" w:rsidRDefault="000D7B52" w:rsidP="005159D4">
      <w:pPr>
        <w:rPr>
          <w:b/>
        </w:rPr>
      </w:pPr>
    </w:p>
    <w:p w14:paraId="5A1DAA1D" w14:textId="39E9C44B" w:rsidR="000D7B52" w:rsidRDefault="000D7B52" w:rsidP="005159D4">
      <w:pPr>
        <w:jc w:val="both"/>
        <w:rPr>
          <w:rFonts w:ascii="Arial" w:hAnsi="Arial" w:cs="Arial"/>
          <w:iCs/>
          <w:sz w:val="28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6</w:t>
      </w:r>
      <w:r w:rsidRPr="001141D3">
        <w:rPr>
          <w:rFonts w:ascii="Arial" w:hAnsi="Arial" w:cs="Arial"/>
          <w:iCs/>
          <w:sz w:val="28"/>
          <w:lang w:eastAsia="ko-KR"/>
        </w:rPr>
        <w:t xml:space="preserve"> </w:t>
      </w:r>
      <w:r>
        <w:rPr>
          <w:rFonts w:ascii="Arial" w:hAnsi="Arial" w:cs="Arial"/>
          <w:iCs/>
          <w:sz w:val="28"/>
          <w:lang w:eastAsia="ko-KR"/>
        </w:rPr>
        <w:t>Retransmission</w:t>
      </w:r>
    </w:p>
    <w:p w14:paraId="7CC8F325" w14:textId="7DDFE9C0" w:rsidR="00BA2A79" w:rsidRDefault="006803C9" w:rsidP="005159D4">
      <w:pPr>
        <w:jc w:val="both"/>
      </w:pPr>
      <w:r w:rsidRPr="005159D4">
        <w:rPr>
          <w:lang w:eastAsia="ko-KR"/>
        </w:rPr>
        <w:t>After</w:t>
      </w:r>
      <w:r>
        <w:rPr>
          <w:lang w:eastAsia="ko-KR"/>
        </w:rPr>
        <w:t xml:space="preserve"> the UE-A transmit the set of resource (e.g. candidate resource or </w:t>
      </w:r>
      <w:r w:rsidR="006D43BC">
        <w:rPr>
          <w:lang w:eastAsia="ko-KR"/>
        </w:rPr>
        <w:t>avoidance</w:t>
      </w:r>
      <w:r>
        <w:rPr>
          <w:lang w:eastAsia="ko-KR"/>
        </w:rPr>
        <w:t xml:space="preserve"> resource), re</w:t>
      </w:r>
      <w:r w:rsidR="00BA2A79">
        <w:rPr>
          <w:lang w:eastAsia="ko-KR"/>
        </w:rPr>
        <w:t>transmission for inter-UE coordination should be considered. First of all, resource reselection</w:t>
      </w:r>
      <w:r w:rsidR="00E26A62">
        <w:rPr>
          <w:lang w:eastAsia="ko-KR"/>
        </w:rPr>
        <w:t xml:space="preserve"> triggering should</w:t>
      </w:r>
      <w:r w:rsidR="00BA2A79">
        <w:rPr>
          <w:lang w:eastAsia="ko-KR"/>
        </w:rPr>
        <w:t xml:space="preserve"> be considered. </w:t>
      </w:r>
      <w:r w:rsidR="00FB6438">
        <w:rPr>
          <w:lang w:eastAsia="ko-KR"/>
        </w:rPr>
        <w:t xml:space="preserve">Assuming </w:t>
      </w:r>
      <w:r w:rsidR="00BA2A79">
        <w:rPr>
          <w:lang w:eastAsia="ko-KR"/>
        </w:rPr>
        <w:t xml:space="preserve">that, resource reselection </w:t>
      </w:r>
      <w:r w:rsidR="00FB6438">
        <w:rPr>
          <w:lang w:eastAsia="ko-KR"/>
        </w:rPr>
        <w:t>may be triggered upon transmitting the set of resources</w:t>
      </w:r>
      <w:r w:rsidR="00BA2A79">
        <w:rPr>
          <w:lang w:eastAsia="ko-KR"/>
        </w:rPr>
        <w:t xml:space="preserve">. If the resource reselection is triggered </w:t>
      </w:r>
      <w:r w:rsidR="00AC64F9">
        <w:rPr>
          <w:lang w:eastAsia="ko-KR"/>
        </w:rPr>
        <w:t>by UE-A, it is straight</w:t>
      </w:r>
      <w:r w:rsidR="00BA2A79">
        <w:rPr>
          <w:lang w:eastAsia="ko-KR"/>
        </w:rPr>
        <w:t>forward to perfo</w:t>
      </w:r>
      <w:r w:rsidR="00FB6438">
        <w:rPr>
          <w:lang w:eastAsia="ko-KR"/>
        </w:rPr>
        <w:t>rm the retransmission since the previous</w:t>
      </w:r>
      <w:r w:rsidR="00AC64F9">
        <w:rPr>
          <w:lang w:eastAsia="ko-KR"/>
        </w:rPr>
        <w:t>ly</w:t>
      </w:r>
      <w:r w:rsidR="00FB6438">
        <w:rPr>
          <w:lang w:eastAsia="ko-KR"/>
        </w:rPr>
        <w:t xml:space="preserve"> transmitted </w:t>
      </w:r>
      <w:r w:rsidR="00BA2A79">
        <w:rPr>
          <w:lang w:eastAsia="ko-KR"/>
        </w:rPr>
        <w:t>set of resource</w:t>
      </w:r>
      <w:r w:rsidR="00AC64F9">
        <w:rPr>
          <w:lang w:eastAsia="ko-KR"/>
        </w:rPr>
        <w:t>s</w:t>
      </w:r>
      <w:r w:rsidR="00BA2A79">
        <w:rPr>
          <w:lang w:eastAsia="ko-KR"/>
        </w:rPr>
        <w:t xml:space="preserve"> would be changed.</w:t>
      </w:r>
      <w:r w:rsidR="00BC1528">
        <w:rPr>
          <w:rFonts w:hint="eastAsia"/>
          <w:lang w:eastAsia="ko-KR"/>
        </w:rPr>
        <w:t xml:space="preserve"> </w:t>
      </w:r>
      <w:r w:rsidR="00BA2A79">
        <w:rPr>
          <w:lang w:eastAsia="ko-KR"/>
        </w:rPr>
        <w:t>Also, RAN2 can consider whether feedback</w:t>
      </w:r>
      <w:r w:rsidR="00AC64F9">
        <w:rPr>
          <w:lang w:eastAsia="ko-KR"/>
        </w:rPr>
        <w:t xml:space="preserve"> operation</w:t>
      </w:r>
      <w:r w:rsidR="00BA2A79">
        <w:rPr>
          <w:lang w:eastAsia="ko-KR"/>
        </w:rPr>
        <w:t xml:space="preserve"> is needed while performing the inter-UE coordination procedure. In our view, if UE-A transmits </w:t>
      </w:r>
      <w:r w:rsidR="00224FBA">
        <w:rPr>
          <w:lang w:eastAsia="ko-KR"/>
        </w:rPr>
        <w:t xml:space="preserve">an </w:t>
      </w:r>
      <w:r w:rsidR="006D43BC">
        <w:rPr>
          <w:lang w:eastAsia="ko-KR"/>
        </w:rPr>
        <w:t>avoidance</w:t>
      </w:r>
      <w:r w:rsidR="00BA2A79">
        <w:rPr>
          <w:lang w:eastAsia="ko-KR"/>
        </w:rPr>
        <w:t xml:space="preserve"> resource, receiving ACK feedback from UE-B is needed because the UE-A can determine whether to perform retransmission or not.</w:t>
      </w:r>
      <w:r w:rsidR="00224FBA">
        <w:rPr>
          <w:lang w:eastAsia="ko-KR"/>
        </w:rPr>
        <w:t xml:space="preserve"> Moreover, </w:t>
      </w:r>
      <w:r w:rsidR="00A42BA1">
        <w:rPr>
          <w:lang w:eastAsia="ko-KR"/>
        </w:rPr>
        <w:t xml:space="preserve">an </w:t>
      </w:r>
      <w:r w:rsidR="00224FBA">
        <w:rPr>
          <w:lang w:eastAsia="ko-KR"/>
        </w:rPr>
        <w:t xml:space="preserve">SL-RLF </w:t>
      </w:r>
      <w:r w:rsidR="00A42BA1">
        <w:rPr>
          <w:lang w:eastAsia="ko-KR"/>
        </w:rPr>
        <w:t xml:space="preserve">declaration </w:t>
      </w:r>
      <w:r w:rsidR="00AC64F9">
        <w:rPr>
          <w:lang w:eastAsia="ko-KR"/>
        </w:rPr>
        <w:t>is</w:t>
      </w:r>
      <w:r w:rsidR="00224FBA">
        <w:rPr>
          <w:lang w:eastAsia="ko-KR"/>
        </w:rPr>
        <w:t xml:space="preserve"> considered by UE-A when a number of consecutive DTX is reached.</w:t>
      </w:r>
    </w:p>
    <w:p w14:paraId="7F4A7BEA" w14:textId="473F8438" w:rsidR="00A42BA1" w:rsidRPr="005159D4" w:rsidRDefault="00A42BA1" w:rsidP="005159D4">
      <w:pPr>
        <w:rPr>
          <w:b/>
        </w:rPr>
      </w:pPr>
      <w:r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7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RAN2 should consider </w:t>
      </w:r>
      <w:r w:rsidR="004D2B7C">
        <w:rPr>
          <w:b/>
          <w:lang w:eastAsia="ko-KR"/>
        </w:rPr>
        <w:t>retransmission for the set of resources while performing the inter-UE coordination procedure</w:t>
      </w:r>
    </w:p>
    <w:p w14:paraId="6820058B" w14:textId="33C11C77" w:rsidR="00BC1528" w:rsidRDefault="00BC1528" w:rsidP="005159D4">
      <w:pPr>
        <w:jc w:val="both"/>
      </w:pPr>
      <w:r w:rsidRPr="005159D4">
        <w:rPr>
          <w:lang w:eastAsia="ko-KR"/>
        </w:rPr>
        <w:t xml:space="preserve">To improve </w:t>
      </w:r>
      <w:r w:rsidR="00AC64F9">
        <w:rPr>
          <w:lang w:eastAsia="ko-KR"/>
        </w:rPr>
        <w:t xml:space="preserve">the </w:t>
      </w:r>
      <w:r w:rsidR="00AC64F9" w:rsidRPr="005159D4">
        <w:rPr>
          <w:lang w:eastAsia="ko-KR"/>
        </w:rPr>
        <w:t xml:space="preserve">efficiency </w:t>
      </w:r>
      <w:r w:rsidRPr="005159D4">
        <w:rPr>
          <w:lang w:eastAsia="ko-KR"/>
        </w:rPr>
        <w:t>inter-UE coordination procedure, we should consider skipping (re)transmission for a set of resource</w:t>
      </w:r>
      <w:r w:rsidR="00AC64F9">
        <w:rPr>
          <w:lang w:eastAsia="ko-KR"/>
        </w:rPr>
        <w:t>s</w:t>
      </w:r>
      <w:r w:rsidRPr="005159D4">
        <w:rPr>
          <w:lang w:eastAsia="ko-KR"/>
        </w:rPr>
        <w:t xml:space="preserve"> to other UEs. When </w:t>
      </w:r>
      <w:r>
        <w:rPr>
          <w:lang w:eastAsia="ko-KR"/>
        </w:rPr>
        <w:t>(</w:t>
      </w:r>
      <w:r w:rsidRPr="005159D4">
        <w:rPr>
          <w:lang w:eastAsia="ko-KR"/>
        </w:rPr>
        <w:t>re</w:t>
      </w:r>
      <w:r>
        <w:rPr>
          <w:lang w:eastAsia="ko-KR"/>
        </w:rPr>
        <w:t>)</w:t>
      </w:r>
      <w:r w:rsidRPr="005159D4">
        <w:rPr>
          <w:lang w:eastAsia="ko-KR"/>
        </w:rPr>
        <w:t xml:space="preserve">transmission for inter-UE coordination is triggered, </w:t>
      </w:r>
      <w:r>
        <w:rPr>
          <w:lang w:eastAsia="ko-KR"/>
        </w:rPr>
        <w:t xml:space="preserve">the UE-A is allowed to skip the transmission when the </w:t>
      </w:r>
      <w:r w:rsidR="00A42BA1">
        <w:rPr>
          <w:lang w:eastAsia="ko-KR"/>
        </w:rPr>
        <w:t xml:space="preserve">newly </w:t>
      </w:r>
      <w:r>
        <w:rPr>
          <w:lang w:eastAsia="ko-KR"/>
        </w:rPr>
        <w:t xml:space="preserve">selected </w:t>
      </w:r>
      <w:r w:rsidR="00A42BA1">
        <w:rPr>
          <w:lang w:eastAsia="ko-KR"/>
        </w:rPr>
        <w:t xml:space="preserve">or reselected </w:t>
      </w:r>
      <w:r w:rsidRPr="005159D4">
        <w:rPr>
          <w:lang w:eastAsia="ko-KR"/>
        </w:rPr>
        <w:t xml:space="preserve">set of resources is identical to the previous transmission. </w:t>
      </w:r>
      <w:r>
        <w:rPr>
          <w:lang w:eastAsia="ko-KR"/>
        </w:rPr>
        <w:t xml:space="preserve">The UE-A transmit </w:t>
      </w:r>
      <w:r w:rsidR="00D33F29">
        <w:rPr>
          <w:lang w:eastAsia="ko-KR"/>
        </w:rPr>
        <w:t xml:space="preserve">only </w:t>
      </w:r>
      <w:r>
        <w:rPr>
          <w:lang w:eastAsia="ko-KR"/>
        </w:rPr>
        <w:t xml:space="preserve">when the newly selected </w:t>
      </w:r>
      <w:r w:rsidR="00A42BA1">
        <w:rPr>
          <w:lang w:eastAsia="ko-KR"/>
        </w:rPr>
        <w:t xml:space="preserve">or reselected </w:t>
      </w:r>
      <w:r>
        <w:rPr>
          <w:lang w:eastAsia="ko-KR"/>
        </w:rPr>
        <w:t>set of resource</w:t>
      </w:r>
      <w:r w:rsidR="00AC64F9">
        <w:rPr>
          <w:lang w:eastAsia="ko-KR"/>
        </w:rPr>
        <w:t>s</w:t>
      </w:r>
      <w:r>
        <w:rPr>
          <w:lang w:eastAsia="ko-KR"/>
        </w:rPr>
        <w:t xml:space="preserve"> </w:t>
      </w:r>
      <w:r w:rsidR="00AC64F9">
        <w:rPr>
          <w:lang w:eastAsia="ko-KR"/>
        </w:rPr>
        <w:t>are</w:t>
      </w:r>
      <w:r>
        <w:rPr>
          <w:lang w:eastAsia="ko-KR"/>
        </w:rPr>
        <w:t xml:space="preserve"> different from the previous transmission. </w:t>
      </w:r>
      <w:r w:rsidR="004F14E3">
        <w:rPr>
          <w:lang w:eastAsia="ko-KR"/>
        </w:rPr>
        <w:t xml:space="preserve">With skipping transmission, ensure to </w:t>
      </w:r>
      <w:r w:rsidR="00A42BA1">
        <w:rPr>
          <w:lang w:eastAsia="ko-KR"/>
        </w:rPr>
        <w:t xml:space="preserve">increase </w:t>
      </w:r>
      <w:r w:rsidR="00AC64F9">
        <w:rPr>
          <w:lang w:eastAsia="ko-KR"/>
        </w:rPr>
        <w:t xml:space="preserve">the </w:t>
      </w:r>
      <w:r w:rsidR="00A42BA1">
        <w:rPr>
          <w:lang w:eastAsia="ko-KR"/>
        </w:rPr>
        <w:t xml:space="preserve">probability </w:t>
      </w:r>
      <w:r>
        <w:rPr>
          <w:lang w:eastAsia="ko-KR"/>
        </w:rPr>
        <w:t>to receive sidelink data</w:t>
      </w:r>
      <w:r w:rsidR="00AC64F9">
        <w:rPr>
          <w:lang w:eastAsia="ko-KR"/>
        </w:rPr>
        <w:t xml:space="preserve"> considering half-</w:t>
      </w:r>
      <w:r w:rsidR="00D33F29">
        <w:rPr>
          <w:lang w:eastAsia="ko-KR"/>
        </w:rPr>
        <w:t xml:space="preserve">duplex. </w:t>
      </w:r>
      <w:r w:rsidR="00AC64F9">
        <w:rPr>
          <w:lang w:eastAsia="ko-KR"/>
        </w:rPr>
        <w:t>Moreover</w:t>
      </w:r>
      <w:r w:rsidR="00A52A93">
        <w:rPr>
          <w:lang w:eastAsia="ko-KR"/>
        </w:rPr>
        <w:t xml:space="preserve">, </w:t>
      </w:r>
      <w:r w:rsidR="00D33F29">
        <w:rPr>
          <w:lang w:eastAsia="ko-KR"/>
        </w:rPr>
        <w:t xml:space="preserve">it can </w:t>
      </w:r>
      <w:r w:rsidR="00A42BA1">
        <w:rPr>
          <w:lang w:eastAsia="ko-KR"/>
        </w:rPr>
        <w:t>decrease the interference level.</w:t>
      </w:r>
    </w:p>
    <w:p w14:paraId="6003EB22" w14:textId="77777777" w:rsidR="00E32DE3" w:rsidRDefault="00E32DE3" w:rsidP="00E32DE3">
      <w:pPr>
        <w:rPr>
          <w:b/>
          <w:lang w:eastAsia="ko-KR"/>
        </w:rPr>
      </w:pPr>
      <w:r w:rsidRPr="00E32DE3">
        <w:rPr>
          <w:b/>
          <w:lang w:eastAsia="ko-KR"/>
        </w:rPr>
        <w:t>Proposal 8. To improve the efficiency of inter-UE coordination, RAN2 should consider skipping (re)transmission for a set of resources to other UEs.</w:t>
      </w:r>
    </w:p>
    <w:p w14:paraId="7C5867BA" w14:textId="77777777" w:rsidR="00500817" w:rsidRPr="00E32DE3" w:rsidRDefault="00500817" w:rsidP="00E32DE3">
      <w:pPr>
        <w:rPr>
          <w:b/>
          <w:lang w:eastAsia="ko-KR"/>
        </w:rPr>
      </w:pPr>
    </w:p>
    <w:p w14:paraId="0C68CC1B" w14:textId="4C9F6906" w:rsidR="004D2B7C" w:rsidRDefault="004D2B7C" w:rsidP="004D2B7C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7</w:t>
      </w:r>
      <w:r w:rsidRPr="001141D3">
        <w:rPr>
          <w:rFonts w:ascii="Arial" w:hAnsi="Arial" w:cs="Arial"/>
          <w:iCs/>
          <w:sz w:val="28"/>
          <w:lang w:eastAsia="ko-KR"/>
        </w:rPr>
        <w:t xml:space="preserve"> </w:t>
      </w:r>
      <w:r>
        <w:rPr>
          <w:rFonts w:ascii="Arial" w:hAnsi="Arial" w:cs="Arial"/>
          <w:iCs/>
          <w:sz w:val="28"/>
          <w:lang w:eastAsia="ko-KR"/>
        </w:rPr>
        <w:t>Others</w:t>
      </w:r>
    </w:p>
    <w:p w14:paraId="070E5C76" w14:textId="52BAD187" w:rsidR="00A52A93" w:rsidRPr="00AD16C0" w:rsidRDefault="004D2B7C" w:rsidP="005159D4">
      <w:pPr>
        <w:jc w:val="both"/>
        <w:rPr>
          <w:lang w:eastAsia="ko-KR"/>
        </w:rPr>
      </w:pPr>
      <w:r>
        <w:rPr>
          <w:lang w:eastAsia="ko-KR"/>
        </w:rPr>
        <w:t xml:space="preserve">RAN2 should consider </w:t>
      </w:r>
      <w:r w:rsidR="00500817">
        <w:rPr>
          <w:lang w:eastAsia="ko-KR"/>
        </w:rPr>
        <w:t xml:space="preserve">whether UEs performs inter-UE coordination procedure while the UE is in </w:t>
      </w:r>
      <w:r w:rsidR="00AC64F9">
        <w:rPr>
          <w:lang w:eastAsia="ko-KR"/>
        </w:rPr>
        <w:t xml:space="preserve">an </w:t>
      </w:r>
      <w:r w:rsidR="00500817">
        <w:rPr>
          <w:lang w:eastAsia="ko-KR"/>
        </w:rPr>
        <w:t>exceptional condition</w:t>
      </w:r>
      <w:r w:rsidR="00041CB1">
        <w:rPr>
          <w:lang w:eastAsia="ko-KR"/>
        </w:rPr>
        <w:t xml:space="preserve">s or </w:t>
      </w:r>
      <w:r w:rsidR="00500817">
        <w:rPr>
          <w:lang w:eastAsia="ko-KR"/>
        </w:rPr>
        <w:t>out-of-coverage. In our view, there is no reason or no lim</w:t>
      </w:r>
      <w:r w:rsidR="00AD16C0">
        <w:rPr>
          <w:lang w:eastAsia="ko-KR"/>
        </w:rPr>
        <w:t>itation under those conditions. When UEs are under exceptional conditions</w:t>
      </w:r>
      <w:r w:rsidR="008C4BF8">
        <w:rPr>
          <w:lang w:eastAsia="ko-KR"/>
        </w:rPr>
        <w:t xml:space="preserve"> or out of coverage</w:t>
      </w:r>
      <w:r w:rsidR="00AD16C0">
        <w:rPr>
          <w:lang w:eastAsia="ko-KR"/>
        </w:rPr>
        <w:t>, it would be beneficial to tra</w:t>
      </w:r>
      <w:r w:rsidR="008C4BF8">
        <w:rPr>
          <w:lang w:eastAsia="ko-KR"/>
        </w:rPr>
        <w:t xml:space="preserve">nsmit an avoidance resource for mitigating half-duplex problem. </w:t>
      </w:r>
      <w:r w:rsidR="00500817">
        <w:rPr>
          <w:lang w:eastAsia="ko-KR"/>
        </w:rPr>
        <w:t xml:space="preserve">Hence, we think it would be </w:t>
      </w:r>
      <w:r w:rsidR="008C4BF8">
        <w:rPr>
          <w:lang w:eastAsia="ko-KR"/>
        </w:rPr>
        <w:t>benefic</w:t>
      </w:r>
      <w:r w:rsidR="00F85E56">
        <w:rPr>
          <w:lang w:eastAsia="ko-KR"/>
        </w:rPr>
        <w:t>i</w:t>
      </w:r>
      <w:r w:rsidR="008C4BF8">
        <w:rPr>
          <w:lang w:eastAsia="ko-KR"/>
        </w:rPr>
        <w:t>al</w:t>
      </w:r>
      <w:r w:rsidR="00500817">
        <w:rPr>
          <w:lang w:eastAsia="ko-KR"/>
        </w:rPr>
        <w:t xml:space="preserve"> to support performing the inter-UE coordination procedure.</w:t>
      </w:r>
    </w:p>
    <w:p w14:paraId="58FCB7CA" w14:textId="185B2F8F" w:rsidR="00E32DE3" w:rsidRPr="005159D4" w:rsidRDefault="00E32DE3" w:rsidP="005159D4">
      <w:pPr>
        <w:rPr>
          <w:b/>
          <w:i/>
          <w:lang w:eastAsia="ko-KR"/>
        </w:rPr>
      </w:pPr>
      <w:r w:rsidRPr="005159D4">
        <w:rPr>
          <w:b/>
          <w:lang w:eastAsia="ko-KR"/>
        </w:rPr>
        <w:t>Proposal 9. UE needs to be allowed to transmit a set of resources while a UE is in exceptional condition or out-of-coverage.</w:t>
      </w:r>
    </w:p>
    <w:p w14:paraId="2BCDE148" w14:textId="77777777" w:rsidR="007C2061" w:rsidRPr="003D594E" w:rsidRDefault="007C2061" w:rsidP="007C206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14484DBE" w14:textId="110BA3BF" w:rsidR="007C2061" w:rsidRDefault="007C2061" w:rsidP="007C2061">
      <w:r w:rsidRPr="004312E0">
        <w:t xml:space="preserve">In this contribution, we </w:t>
      </w:r>
      <w:r>
        <w:t xml:space="preserve">provide </w:t>
      </w:r>
      <w:r w:rsidRPr="004312E0">
        <w:t>proposal</w:t>
      </w:r>
      <w:r>
        <w:t>s</w:t>
      </w:r>
      <w:r w:rsidRPr="004312E0">
        <w:t xml:space="preserve"> for</w:t>
      </w:r>
      <w:r w:rsidR="00F47209">
        <w:t xml:space="preserve"> inter-UE coordination procedure</w:t>
      </w:r>
    </w:p>
    <w:p w14:paraId="31F4DFD0" w14:textId="403A4DF9" w:rsidR="00B14FFC" w:rsidRPr="00B14FFC" w:rsidRDefault="00B14FFC" w:rsidP="00B14FFC">
      <w:pPr>
        <w:rPr>
          <w:rFonts w:eastAsia="맑은 고딕"/>
          <w:color w:val="000000"/>
          <w:lang w:eastAsia="ko-KR"/>
        </w:rPr>
      </w:pPr>
      <w:r w:rsidRPr="00B14FFC">
        <w:rPr>
          <w:rFonts w:eastAsia="맑은 고딕"/>
          <w:b/>
          <w:bCs/>
          <w:color w:val="000000"/>
          <w:lang w:eastAsia="ko-KR"/>
        </w:rPr>
        <w:lastRenderedPageBreak/>
        <w:t>Observation 1: A set of resource would be defined as a candidate resource which is recommended to be selected by other UE.</w:t>
      </w:r>
    </w:p>
    <w:p w14:paraId="1A3AF320" w14:textId="5A5AEA36" w:rsidR="00B14FFC" w:rsidRPr="00B14FFC" w:rsidRDefault="00B14FFC" w:rsidP="00B14FFC">
      <w:pPr>
        <w:rPr>
          <w:rFonts w:eastAsia="맑은 고딕"/>
          <w:color w:val="000000"/>
          <w:lang w:eastAsia="ko-KR"/>
        </w:rPr>
      </w:pPr>
      <w:r w:rsidRPr="00B14FFC">
        <w:rPr>
          <w:rFonts w:eastAsia="맑은 고딕"/>
          <w:b/>
          <w:bCs/>
          <w:color w:val="000000"/>
          <w:lang w:eastAsia="ko-KR"/>
        </w:rPr>
        <w:t>Observation 2: A set of resources would be defined as an avoidance resource which is considered not to be selected by other UE.</w:t>
      </w:r>
    </w:p>
    <w:p w14:paraId="4A46716E" w14:textId="6CD7FDCB" w:rsidR="00B14FFC" w:rsidRPr="00B14FFC" w:rsidRDefault="00B14FFC" w:rsidP="00B14FFC">
      <w:pPr>
        <w:rPr>
          <w:rFonts w:eastAsia="맑은 고딕"/>
          <w:color w:val="000000"/>
          <w:lang w:eastAsia="ko-KR"/>
        </w:rPr>
      </w:pPr>
      <w:r w:rsidRPr="00B14FFC">
        <w:rPr>
          <w:rFonts w:eastAsia="맑은 고딕"/>
          <w:b/>
          <w:bCs/>
          <w:color w:val="000000"/>
          <w:lang w:eastAsia="ko-KR"/>
        </w:rPr>
        <w:t>Observation 3: Inter UE coordination procedure can be triggered when high priority service is required</w:t>
      </w:r>
    </w:p>
    <w:p w14:paraId="0B7A7709" w14:textId="196029A7" w:rsidR="00B14FFC" w:rsidRPr="00B14FFC" w:rsidRDefault="00B14FFC" w:rsidP="00B14FFC">
      <w:pPr>
        <w:rPr>
          <w:rFonts w:eastAsia="맑은 고딕"/>
          <w:color w:val="000000"/>
          <w:lang w:eastAsia="ko-KR"/>
        </w:rPr>
      </w:pPr>
      <w:r w:rsidRPr="00B14FFC">
        <w:rPr>
          <w:rFonts w:eastAsia="맑은 고딕"/>
          <w:b/>
          <w:bCs/>
          <w:color w:val="000000"/>
          <w:lang w:eastAsia="ko-KR"/>
        </w:rPr>
        <w:t>Observation 4: Inter-UE coordination procedure can be triggered when the UE-A desire to improve reception performance.</w:t>
      </w:r>
    </w:p>
    <w:p w14:paraId="4297195B" w14:textId="136A3D24" w:rsidR="00B14FFC" w:rsidRDefault="00B14FFC" w:rsidP="00705E72">
      <w:pPr>
        <w:rPr>
          <w:rFonts w:eastAsia="맑은 고딕"/>
          <w:b/>
          <w:bCs/>
          <w:color w:val="000000"/>
        </w:rPr>
      </w:pPr>
      <w:r>
        <w:rPr>
          <w:rFonts w:eastAsia="맑은 고딕"/>
          <w:b/>
          <w:bCs/>
          <w:color w:val="000000"/>
        </w:rPr>
        <w:t>Observation 5: Since the UE-B may have different sensing results compared to the UE-A, UE-B should re-evaluate upon reception of the candidate resource from UE-A.</w:t>
      </w:r>
    </w:p>
    <w:p w14:paraId="11E0BA3C" w14:textId="77777777" w:rsidR="00705E72" w:rsidRDefault="00705E72" w:rsidP="00705E72">
      <w:pPr>
        <w:rPr>
          <w:b/>
          <w:lang w:eastAsia="ko-KR"/>
        </w:rPr>
      </w:pPr>
      <w:r w:rsidRPr="00E11E30">
        <w:rPr>
          <w:b/>
          <w:lang w:eastAsia="ko-KR"/>
        </w:rPr>
        <w:t>Proposal 1. RAN2 should define a set of resources for inter-UE coordination while determined by transmitting UE.</w:t>
      </w:r>
    </w:p>
    <w:p w14:paraId="72D85013" w14:textId="7477C9FD" w:rsidR="00751F3B" w:rsidRDefault="00751F3B" w:rsidP="00751F3B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2. For inter-UE coordination, </w:t>
      </w:r>
      <w:r>
        <w:rPr>
          <w:b/>
          <w:lang w:eastAsia="ko-KR"/>
        </w:rPr>
        <w:t xml:space="preserve">RAN2 needs to clarify which UE-type (e.g., </w:t>
      </w:r>
      <w:r w:rsidRPr="00AD16C0">
        <w:rPr>
          <w:b/>
          <w:lang w:eastAsia="ko-KR"/>
        </w:rPr>
        <w:t>V-UE, UE-type RSU</w:t>
      </w:r>
      <w:r w:rsidR="007B5084">
        <w:rPr>
          <w:b/>
          <w:lang w:eastAsia="ko-KR"/>
        </w:rPr>
        <w:t>, H</w:t>
      </w:r>
      <w:r>
        <w:rPr>
          <w:b/>
          <w:lang w:eastAsia="ko-KR"/>
        </w:rPr>
        <w:t xml:space="preserve">eader RSU) is allowed to perform inter-UE coronation procedure. </w:t>
      </w:r>
    </w:p>
    <w:p w14:paraId="6452F6F8" w14:textId="77777777" w:rsidR="00705E72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E32DE3">
        <w:rPr>
          <w:b/>
          <w:lang w:eastAsia="ko-KR"/>
        </w:rPr>
        <w:t xml:space="preserve">. </w:t>
      </w:r>
      <w:r>
        <w:rPr>
          <w:b/>
          <w:lang w:eastAsia="ko-KR"/>
        </w:rPr>
        <w:t>RAN2 needs to study whether MAC CE is feasible or not considering the possibility of the large message size or cast type</w:t>
      </w:r>
      <w:r w:rsidRPr="00E97655">
        <w:rPr>
          <w:b/>
          <w:lang w:eastAsia="ko-KR"/>
        </w:rPr>
        <w:t xml:space="preserve"> </w:t>
      </w:r>
      <w:r>
        <w:rPr>
          <w:b/>
          <w:lang w:eastAsia="ko-KR"/>
        </w:rPr>
        <w:t>for inter-UE coordination.</w:t>
      </w:r>
    </w:p>
    <w:p w14:paraId="5DD9721E" w14:textId="77777777" w:rsidR="00705E72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 w:rsidRPr="00E32DE3">
        <w:rPr>
          <w:b/>
          <w:lang w:eastAsia="ko-KR"/>
        </w:rPr>
        <w:t xml:space="preserve">. RAN2 should consider </w:t>
      </w:r>
      <w:r>
        <w:rPr>
          <w:b/>
          <w:lang w:eastAsia="ko-KR"/>
        </w:rPr>
        <w:t xml:space="preserve">and define various triggering conditions of the </w:t>
      </w:r>
      <w:r w:rsidRPr="00E32DE3">
        <w:rPr>
          <w:b/>
          <w:lang w:eastAsia="ko-KR"/>
        </w:rPr>
        <w:t>inter-UE coordination</w:t>
      </w:r>
      <w:r>
        <w:rPr>
          <w:b/>
          <w:lang w:eastAsia="ko-KR"/>
        </w:rPr>
        <w:t xml:space="preserve"> procedure.</w:t>
      </w:r>
    </w:p>
    <w:p w14:paraId="79FBC38F" w14:textId="77777777" w:rsidR="00705E72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>Proposal 5. Upon receiving a set of resources, receiving UE should re-evaluate the validity whether discard or not before determines its transmission resource.</w:t>
      </w:r>
    </w:p>
    <w:p w14:paraId="4A8A3CE9" w14:textId="77777777" w:rsidR="00705E72" w:rsidRPr="00E32DE3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6. While a UE is </w:t>
      </w:r>
      <w:r>
        <w:rPr>
          <w:b/>
          <w:lang w:eastAsia="ko-KR"/>
        </w:rPr>
        <w:t xml:space="preserve">performing </w:t>
      </w:r>
      <w:r w:rsidRPr="00E32DE3">
        <w:rPr>
          <w:b/>
          <w:lang w:eastAsia="ko-KR"/>
        </w:rPr>
        <w:t xml:space="preserve">sidelink DRX operation, RAN2 should </w:t>
      </w:r>
      <w:r>
        <w:rPr>
          <w:b/>
          <w:lang w:eastAsia="ko-KR"/>
        </w:rPr>
        <w:t xml:space="preserve">define a behaviour </w:t>
      </w:r>
      <w:r w:rsidRPr="00E32DE3">
        <w:rPr>
          <w:b/>
          <w:lang w:eastAsia="ko-KR"/>
        </w:rPr>
        <w:t xml:space="preserve">when a candidate resource would be determined </w:t>
      </w:r>
      <w:r>
        <w:rPr>
          <w:b/>
          <w:lang w:eastAsia="ko-KR"/>
        </w:rPr>
        <w:t>in a period of inactivity.</w:t>
      </w:r>
    </w:p>
    <w:p w14:paraId="344F8924" w14:textId="77777777" w:rsidR="00705E72" w:rsidRPr="005159D4" w:rsidRDefault="00705E72" w:rsidP="00705E72">
      <w:pPr>
        <w:rPr>
          <w:b/>
        </w:rPr>
      </w:pPr>
      <w:r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7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RAN2 should consider retransmission for the set of resources while performing the inter-UE coordination procedure</w:t>
      </w:r>
    </w:p>
    <w:p w14:paraId="6A4D0364" w14:textId="77777777" w:rsidR="00705E72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>Proposal 8. To improve the efficiency of inter-UE coordination, RAN2 should consider skipping (re)transmission for a set of resources to other UEs.</w:t>
      </w:r>
    </w:p>
    <w:p w14:paraId="278800F3" w14:textId="77777777" w:rsidR="00705E72" w:rsidRPr="005159D4" w:rsidRDefault="00705E72" w:rsidP="00705E72">
      <w:pPr>
        <w:rPr>
          <w:b/>
          <w:i/>
          <w:lang w:eastAsia="ko-KR"/>
        </w:rPr>
      </w:pPr>
      <w:r w:rsidRPr="005159D4">
        <w:rPr>
          <w:b/>
          <w:lang w:eastAsia="ko-KR"/>
        </w:rPr>
        <w:t>Proposal 9. UE needs to be allowed to transmit a set of resources while a UE is in exceptional condition or out-of-coverage.</w:t>
      </w:r>
    </w:p>
    <w:p w14:paraId="27A9CAE7" w14:textId="05019625" w:rsidR="003177F0" w:rsidRDefault="00FA0352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="003177F0" w:rsidRPr="004A4DED">
        <w:rPr>
          <w:rFonts w:eastAsia="맑은 고딕"/>
          <w:lang w:val="en-US" w:eastAsia="ko-KR"/>
        </w:rPr>
        <w:t>.</w:t>
      </w:r>
      <w:r w:rsidR="003177F0" w:rsidRPr="004A4DED">
        <w:rPr>
          <w:i/>
          <w:noProof/>
          <w:lang w:val="en-US"/>
        </w:rPr>
        <w:tab/>
      </w:r>
      <w:r w:rsidR="000325C5">
        <w:rPr>
          <w:noProof/>
          <w:lang w:val="en-US" w:eastAsia="ko-KR"/>
        </w:rPr>
        <w:t>Reference</w:t>
      </w:r>
    </w:p>
    <w:p w14:paraId="68271700" w14:textId="124C8230" w:rsidR="0044785F" w:rsidRPr="005159D4" w:rsidRDefault="0044785F" w:rsidP="0044785F">
      <w:pPr>
        <w:rPr>
          <w:rFonts w:eastAsia="MS Mincho"/>
        </w:rPr>
      </w:pPr>
      <w:r>
        <w:rPr>
          <w:rFonts w:eastAsia="맑은 고딕"/>
          <w:iCs/>
        </w:rPr>
        <w:t xml:space="preserve">[1] </w:t>
      </w:r>
      <w:r w:rsidR="00285C20" w:rsidRPr="001141D3">
        <w:rPr>
          <w:rFonts w:eastAsia="맑은 고딕"/>
          <w:iCs/>
        </w:rPr>
        <w:t>RP-</w:t>
      </w:r>
      <w:r w:rsidR="00E32DE3" w:rsidRPr="005159D4">
        <w:rPr>
          <w:rFonts w:eastAsia="MS Mincho"/>
        </w:rPr>
        <w:t>20</w:t>
      </w:r>
      <w:r w:rsidR="00824357">
        <w:rPr>
          <w:rFonts w:eastAsia="MS Mincho"/>
        </w:rPr>
        <w:t>2846</w:t>
      </w:r>
      <w:r w:rsidR="00285C20" w:rsidRPr="005159D4">
        <w:rPr>
          <w:rFonts w:eastAsia="MS Mincho"/>
        </w:rPr>
        <w:t xml:space="preserve">, </w:t>
      </w:r>
      <w:r w:rsidR="00E32DE3" w:rsidRPr="005159D4">
        <w:rPr>
          <w:rFonts w:eastAsia="MS Mincho"/>
        </w:rPr>
        <w:t xml:space="preserve">WID revision: NR sidelink enhancement </w:t>
      </w:r>
    </w:p>
    <w:p w14:paraId="6625FE30" w14:textId="391D1E5C" w:rsidR="00006764" w:rsidRPr="00C868C4" w:rsidRDefault="003E6BE2">
      <w:pPr>
        <w:rPr>
          <w:rFonts w:eastAsia="MS Mincho"/>
        </w:rPr>
      </w:pPr>
      <w:r w:rsidRPr="00C868C4">
        <w:rPr>
          <w:rFonts w:eastAsia="MS Mincho"/>
        </w:rPr>
        <w:t xml:space="preserve">[2] </w:t>
      </w:r>
      <w:r w:rsidR="00751F3B" w:rsidRPr="00C868C4">
        <w:rPr>
          <w:rFonts w:eastAsia="MS Mincho"/>
        </w:rPr>
        <w:t>3GPP TSG-RAN WG1 Meeting #103e</w:t>
      </w:r>
    </w:p>
    <w:p w14:paraId="6148F05C" w14:textId="77777777" w:rsidR="00751F3B" w:rsidRPr="00C868C4" w:rsidRDefault="00751F3B" w:rsidP="00C868C4">
      <w:pPr>
        <w:rPr>
          <w:rFonts w:eastAsia="맑은 고딕"/>
          <w:iCs/>
        </w:rPr>
      </w:pPr>
      <w:r w:rsidRPr="00C868C4">
        <w:rPr>
          <w:rFonts w:eastAsia="맑은 고딕"/>
          <w:iCs/>
        </w:rPr>
        <w:t>[3] R1-2100518, Discussion on feasibility and benefits for mode 2 enhancements</w:t>
      </w:r>
    </w:p>
    <w:p w14:paraId="2EEA31CA" w14:textId="56923569" w:rsidR="00366447" w:rsidRPr="00751F3B" w:rsidRDefault="00366447">
      <w:pPr>
        <w:rPr>
          <w:lang w:eastAsia="ko-KR"/>
        </w:rPr>
      </w:pPr>
    </w:p>
    <w:sectPr w:rsidR="00366447" w:rsidRPr="00751F3B" w:rsidSect="00886B61"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2C2D0" w14:textId="77777777" w:rsidR="00F66B52" w:rsidRDefault="00F66B52">
      <w:pPr>
        <w:pStyle w:val="1"/>
      </w:pPr>
      <w:r>
        <w:separator/>
      </w:r>
    </w:p>
  </w:endnote>
  <w:endnote w:type="continuationSeparator" w:id="0">
    <w:p w14:paraId="7A66E4A9" w14:textId="77777777" w:rsidR="00F66B52" w:rsidRDefault="00F66B52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BA2A79" w:rsidRDefault="00BA2A7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BA2A79" w:rsidRDefault="00BA2A7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BA2A79" w:rsidRDefault="00BA2A7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64671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BA2A79" w:rsidRDefault="00BA2A7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AF9B7" w14:textId="77777777" w:rsidR="00F66B52" w:rsidRDefault="00F66B52">
      <w:pPr>
        <w:pStyle w:val="1"/>
      </w:pPr>
      <w:r>
        <w:separator/>
      </w:r>
    </w:p>
  </w:footnote>
  <w:footnote w:type="continuationSeparator" w:id="0">
    <w:p w14:paraId="78D2CA63" w14:textId="77777777" w:rsidR="00F66B52" w:rsidRDefault="00F66B52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BCE29AD"/>
    <w:multiLevelType w:val="multilevel"/>
    <w:tmpl w:val="081C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95C3198"/>
    <w:multiLevelType w:val="hybridMultilevel"/>
    <w:tmpl w:val="1ED2E816"/>
    <w:lvl w:ilvl="0" w:tplc="7EA034A6">
      <w:start w:val="7"/>
      <w:numFmt w:val="bullet"/>
      <w:lvlText w:val="-"/>
      <w:lvlJc w:val="left"/>
      <w:pPr>
        <w:ind w:left="1164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7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45120B5"/>
    <w:multiLevelType w:val="multilevel"/>
    <w:tmpl w:val="DAF0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23"/>
  </w:num>
  <w:num w:numId="4">
    <w:abstractNumId w:val="39"/>
  </w:num>
  <w:num w:numId="5">
    <w:abstractNumId w:val="24"/>
  </w:num>
  <w:num w:numId="6">
    <w:abstractNumId w:val="37"/>
  </w:num>
  <w:num w:numId="7">
    <w:abstractNumId w:val="19"/>
  </w:num>
  <w:num w:numId="8">
    <w:abstractNumId w:val="32"/>
  </w:num>
  <w:num w:numId="9">
    <w:abstractNumId w:val="11"/>
  </w:num>
  <w:num w:numId="10">
    <w:abstractNumId w:val="4"/>
  </w:num>
  <w:num w:numId="11">
    <w:abstractNumId w:val="15"/>
  </w:num>
  <w:num w:numId="12">
    <w:abstractNumId w:val="21"/>
  </w:num>
  <w:num w:numId="13">
    <w:abstractNumId w:val="27"/>
  </w:num>
  <w:num w:numId="14">
    <w:abstractNumId w:val="28"/>
  </w:num>
  <w:num w:numId="15">
    <w:abstractNumId w:val="25"/>
  </w:num>
  <w:num w:numId="16">
    <w:abstractNumId w:val="18"/>
  </w:num>
  <w:num w:numId="17">
    <w:abstractNumId w:val="34"/>
  </w:num>
  <w:num w:numId="18">
    <w:abstractNumId w:val="8"/>
  </w:num>
  <w:num w:numId="19">
    <w:abstractNumId w:val="31"/>
  </w:num>
  <w:num w:numId="20">
    <w:abstractNumId w:val="17"/>
  </w:num>
  <w:num w:numId="21">
    <w:abstractNumId w:val="0"/>
  </w:num>
  <w:num w:numId="22">
    <w:abstractNumId w:val="13"/>
  </w:num>
  <w:num w:numId="23">
    <w:abstractNumId w:val="7"/>
  </w:num>
  <w:num w:numId="24">
    <w:abstractNumId w:val="26"/>
  </w:num>
  <w:num w:numId="25">
    <w:abstractNumId w:val="1"/>
  </w:num>
  <w:num w:numId="26">
    <w:abstractNumId w:val="10"/>
  </w:num>
  <w:num w:numId="27">
    <w:abstractNumId w:val="29"/>
  </w:num>
  <w:num w:numId="28">
    <w:abstractNumId w:val="33"/>
  </w:num>
  <w:num w:numId="29">
    <w:abstractNumId w:val="36"/>
    <w:lvlOverride w:ilvl="0">
      <w:startOverride w:val="1"/>
    </w:lvlOverride>
  </w:num>
  <w:num w:numId="30">
    <w:abstractNumId w:val="36"/>
    <w:lvlOverride w:ilvl="0"/>
    <w:lvlOverride w:ilvl="1">
      <w:startOverride w:val="1"/>
    </w:lvlOverride>
  </w:num>
  <w:num w:numId="31">
    <w:abstractNumId w:val="12"/>
    <w:lvlOverride w:ilvl="0">
      <w:startOverride w:val="1"/>
    </w:lvlOverride>
  </w:num>
  <w:num w:numId="32">
    <w:abstractNumId w:val="12"/>
    <w:lvlOverride w:ilvl="0"/>
    <w:lvlOverride w:ilvl="1">
      <w:startOverride w:val="1"/>
    </w:lvlOverride>
  </w:num>
  <w:num w:numId="33">
    <w:abstractNumId w:val="35"/>
  </w:num>
  <w:num w:numId="34">
    <w:abstractNumId w:val="5"/>
  </w:num>
  <w:num w:numId="35">
    <w:abstractNumId w:val="14"/>
  </w:num>
  <w:num w:numId="36">
    <w:abstractNumId w:val="16"/>
  </w:num>
  <w:num w:numId="37">
    <w:abstractNumId w:val="2"/>
  </w:num>
  <w:num w:numId="38">
    <w:abstractNumId w:val="9"/>
  </w:num>
  <w:num w:numId="39">
    <w:abstractNumId w:val="30"/>
  </w:num>
  <w:num w:numId="40">
    <w:abstractNumId w:val="38"/>
  </w:num>
  <w:num w:numId="41">
    <w:abstractNumId w:val="20"/>
  </w:num>
  <w:num w:numId="4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DF3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C02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27F4D"/>
    <w:rsid w:val="000303A7"/>
    <w:rsid w:val="000305B9"/>
    <w:rsid w:val="0003120A"/>
    <w:rsid w:val="000313EF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CB1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0CD"/>
    <w:rsid w:val="0005688D"/>
    <w:rsid w:val="00056D8C"/>
    <w:rsid w:val="0005737F"/>
    <w:rsid w:val="00057772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977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188"/>
    <w:rsid w:val="000C661C"/>
    <w:rsid w:val="000C6642"/>
    <w:rsid w:val="000C6E70"/>
    <w:rsid w:val="000C7119"/>
    <w:rsid w:val="000C73EF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2D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1D3"/>
    <w:rsid w:val="00114B0E"/>
    <w:rsid w:val="00114F6E"/>
    <w:rsid w:val="00116315"/>
    <w:rsid w:val="00116F59"/>
    <w:rsid w:val="001177DD"/>
    <w:rsid w:val="00120007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4078"/>
    <w:rsid w:val="00154FB0"/>
    <w:rsid w:val="001550A6"/>
    <w:rsid w:val="00155299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0D3A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5C8"/>
    <w:rsid w:val="00195B89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A44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328F"/>
    <w:rsid w:val="001B4A48"/>
    <w:rsid w:val="001B4C9A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5FC"/>
    <w:rsid w:val="001C271D"/>
    <w:rsid w:val="001C271E"/>
    <w:rsid w:val="001C3BCA"/>
    <w:rsid w:val="001C43B3"/>
    <w:rsid w:val="001C4512"/>
    <w:rsid w:val="001C474E"/>
    <w:rsid w:val="001C4C59"/>
    <w:rsid w:val="001C556B"/>
    <w:rsid w:val="001C597D"/>
    <w:rsid w:val="001C6805"/>
    <w:rsid w:val="001C710D"/>
    <w:rsid w:val="001C726B"/>
    <w:rsid w:val="001D049A"/>
    <w:rsid w:val="001D04C5"/>
    <w:rsid w:val="001D070E"/>
    <w:rsid w:val="001D0FA9"/>
    <w:rsid w:val="001D109C"/>
    <w:rsid w:val="001D12E9"/>
    <w:rsid w:val="001D1E4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45D8"/>
    <w:rsid w:val="001F527B"/>
    <w:rsid w:val="001F589B"/>
    <w:rsid w:val="001F643D"/>
    <w:rsid w:val="001F6AC5"/>
    <w:rsid w:val="001F6D46"/>
    <w:rsid w:val="001F72A4"/>
    <w:rsid w:val="001F78B6"/>
    <w:rsid w:val="00200A8A"/>
    <w:rsid w:val="00200E8E"/>
    <w:rsid w:val="00201370"/>
    <w:rsid w:val="00201805"/>
    <w:rsid w:val="00201856"/>
    <w:rsid w:val="00202516"/>
    <w:rsid w:val="00202807"/>
    <w:rsid w:val="00202FD8"/>
    <w:rsid w:val="0020339E"/>
    <w:rsid w:val="0020404D"/>
    <w:rsid w:val="00206371"/>
    <w:rsid w:val="002072B8"/>
    <w:rsid w:val="00207393"/>
    <w:rsid w:val="00207551"/>
    <w:rsid w:val="00207643"/>
    <w:rsid w:val="00207751"/>
    <w:rsid w:val="00210653"/>
    <w:rsid w:val="00210A68"/>
    <w:rsid w:val="00210BC1"/>
    <w:rsid w:val="00210F6F"/>
    <w:rsid w:val="00211387"/>
    <w:rsid w:val="00211C3F"/>
    <w:rsid w:val="00212053"/>
    <w:rsid w:val="00212730"/>
    <w:rsid w:val="00212DC4"/>
    <w:rsid w:val="00213174"/>
    <w:rsid w:val="00213D43"/>
    <w:rsid w:val="002144A6"/>
    <w:rsid w:val="0021484E"/>
    <w:rsid w:val="00214AA2"/>
    <w:rsid w:val="0021535D"/>
    <w:rsid w:val="0021666C"/>
    <w:rsid w:val="00217270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72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9B2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0A60"/>
    <w:rsid w:val="002812B1"/>
    <w:rsid w:val="0028191B"/>
    <w:rsid w:val="00281F1D"/>
    <w:rsid w:val="002826EF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3D23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66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8E0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9F"/>
    <w:rsid w:val="00305DC1"/>
    <w:rsid w:val="0030685C"/>
    <w:rsid w:val="003079CD"/>
    <w:rsid w:val="003102DA"/>
    <w:rsid w:val="0031084C"/>
    <w:rsid w:val="00310BED"/>
    <w:rsid w:val="00310F2A"/>
    <w:rsid w:val="0031136F"/>
    <w:rsid w:val="0031199E"/>
    <w:rsid w:val="00311AD8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F1F"/>
    <w:rsid w:val="00364671"/>
    <w:rsid w:val="00365005"/>
    <w:rsid w:val="0036517C"/>
    <w:rsid w:val="00365D8C"/>
    <w:rsid w:val="00366447"/>
    <w:rsid w:val="00366579"/>
    <w:rsid w:val="00366FEF"/>
    <w:rsid w:val="00367271"/>
    <w:rsid w:val="003701E5"/>
    <w:rsid w:val="00372D10"/>
    <w:rsid w:val="0037324A"/>
    <w:rsid w:val="0037386B"/>
    <w:rsid w:val="003741BC"/>
    <w:rsid w:val="00374EBB"/>
    <w:rsid w:val="003756C3"/>
    <w:rsid w:val="00376407"/>
    <w:rsid w:val="00376933"/>
    <w:rsid w:val="003777A3"/>
    <w:rsid w:val="00380305"/>
    <w:rsid w:val="0038051E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7D"/>
    <w:rsid w:val="003878CD"/>
    <w:rsid w:val="00390EC2"/>
    <w:rsid w:val="003911C7"/>
    <w:rsid w:val="003911FB"/>
    <w:rsid w:val="003915E0"/>
    <w:rsid w:val="00391DAF"/>
    <w:rsid w:val="003920F6"/>
    <w:rsid w:val="0039270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9D2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6BE2"/>
    <w:rsid w:val="003E7253"/>
    <w:rsid w:val="003E7599"/>
    <w:rsid w:val="003E7BEF"/>
    <w:rsid w:val="003E7F9D"/>
    <w:rsid w:val="003F00B5"/>
    <w:rsid w:val="003F023D"/>
    <w:rsid w:val="003F0EF7"/>
    <w:rsid w:val="003F1572"/>
    <w:rsid w:val="003F2995"/>
    <w:rsid w:val="003F2C23"/>
    <w:rsid w:val="003F2EA9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BD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3FA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6C2"/>
    <w:rsid w:val="00441AA4"/>
    <w:rsid w:val="00442768"/>
    <w:rsid w:val="00442D5B"/>
    <w:rsid w:val="0044399D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148C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23FD"/>
    <w:rsid w:val="004D2447"/>
    <w:rsid w:val="004D2B7C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4E3"/>
    <w:rsid w:val="004F15F7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0F2"/>
    <w:rsid w:val="00500817"/>
    <w:rsid w:val="005013A7"/>
    <w:rsid w:val="00501554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37"/>
    <w:rsid w:val="005814BA"/>
    <w:rsid w:val="00581569"/>
    <w:rsid w:val="005816CE"/>
    <w:rsid w:val="00581836"/>
    <w:rsid w:val="00582270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75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AC4"/>
    <w:rsid w:val="005F4F66"/>
    <w:rsid w:val="005F51D0"/>
    <w:rsid w:val="005F7217"/>
    <w:rsid w:val="005F7363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4047"/>
    <w:rsid w:val="006247C1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EEF"/>
    <w:rsid w:val="0063204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1BCA"/>
    <w:rsid w:val="00642389"/>
    <w:rsid w:val="0064267D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39FD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CEB"/>
    <w:rsid w:val="006843CA"/>
    <w:rsid w:val="0068586B"/>
    <w:rsid w:val="00685E5D"/>
    <w:rsid w:val="006861FC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834"/>
    <w:rsid w:val="00697D4F"/>
    <w:rsid w:val="00697F11"/>
    <w:rsid w:val="006A059D"/>
    <w:rsid w:val="006A0CAE"/>
    <w:rsid w:val="006A0EF3"/>
    <w:rsid w:val="006A1986"/>
    <w:rsid w:val="006A19C2"/>
    <w:rsid w:val="006A3391"/>
    <w:rsid w:val="006A554E"/>
    <w:rsid w:val="006A5C9C"/>
    <w:rsid w:val="006A691B"/>
    <w:rsid w:val="006A76AB"/>
    <w:rsid w:val="006A7D6C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5B31"/>
    <w:rsid w:val="006B649B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BC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1E1B"/>
    <w:rsid w:val="00702189"/>
    <w:rsid w:val="007024BD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5E7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25A"/>
    <w:rsid w:val="007178E1"/>
    <w:rsid w:val="007202CB"/>
    <w:rsid w:val="00720932"/>
    <w:rsid w:val="007209FF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3A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A47"/>
    <w:rsid w:val="00745C41"/>
    <w:rsid w:val="00745D26"/>
    <w:rsid w:val="0074662F"/>
    <w:rsid w:val="00746CD2"/>
    <w:rsid w:val="00747519"/>
    <w:rsid w:val="00747B01"/>
    <w:rsid w:val="0075116B"/>
    <w:rsid w:val="00751742"/>
    <w:rsid w:val="00751F3B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79E"/>
    <w:rsid w:val="007A48AF"/>
    <w:rsid w:val="007A4D0E"/>
    <w:rsid w:val="007A630E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084"/>
    <w:rsid w:val="007B58DC"/>
    <w:rsid w:val="007B6624"/>
    <w:rsid w:val="007B67E9"/>
    <w:rsid w:val="007B702E"/>
    <w:rsid w:val="007B703F"/>
    <w:rsid w:val="007B7187"/>
    <w:rsid w:val="007B71E9"/>
    <w:rsid w:val="007B74EE"/>
    <w:rsid w:val="007B7B21"/>
    <w:rsid w:val="007B7BF4"/>
    <w:rsid w:val="007C0189"/>
    <w:rsid w:val="007C07AF"/>
    <w:rsid w:val="007C07B7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4F0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357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5754"/>
    <w:rsid w:val="00845B64"/>
    <w:rsid w:val="008465CA"/>
    <w:rsid w:val="008467B5"/>
    <w:rsid w:val="008470CB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FEB"/>
    <w:rsid w:val="00854A86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515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8C"/>
    <w:rsid w:val="00875BF6"/>
    <w:rsid w:val="008764E6"/>
    <w:rsid w:val="008765E8"/>
    <w:rsid w:val="00876B52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5D0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A0D10"/>
    <w:rsid w:val="008A12AE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BD6"/>
    <w:rsid w:val="008C3CCB"/>
    <w:rsid w:val="008C40B6"/>
    <w:rsid w:val="008C4821"/>
    <w:rsid w:val="008C49B4"/>
    <w:rsid w:val="008C4BF8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282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676"/>
    <w:rsid w:val="008E16E6"/>
    <w:rsid w:val="008E1DF9"/>
    <w:rsid w:val="008E22D0"/>
    <w:rsid w:val="008E2771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78"/>
    <w:rsid w:val="00901DF4"/>
    <w:rsid w:val="0090238F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BD1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2248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1FC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6E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92C"/>
    <w:rsid w:val="009D0DFA"/>
    <w:rsid w:val="009D0EF9"/>
    <w:rsid w:val="009D2AAF"/>
    <w:rsid w:val="009D2AFE"/>
    <w:rsid w:val="009D3022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024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6713"/>
    <w:rsid w:val="00A37140"/>
    <w:rsid w:val="00A37844"/>
    <w:rsid w:val="00A406C5"/>
    <w:rsid w:val="00A40FE4"/>
    <w:rsid w:val="00A415A6"/>
    <w:rsid w:val="00A422F9"/>
    <w:rsid w:val="00A42BA1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702ED"/>
    <w:rsid w:val="00A70456"/>
    <w:rsid w:val="00A71773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6B5"/>
    <w:rsid w:val="00A81C5C"/>
    <w:rsid w:val="00A8227F"/>
    <w:rsid w:val="00A82AE1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A75"/>
    <w:rsid w:val="00AB0285"/>
    <w:rsid w:val="00AB0730"/>
    <w:rsid w:val="00AB0D38"/>
    <w:rsid w:val="00AB1AEB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4F9"/>
    <w:rsid w:val="00AC6615"/>
    <w:rsid w:val="00AC7294"/>
    <w:rsid w:val="00AC76E0"/>
    <w:rsid w:val="00AC7A1D"/>
    <w:rsid w:val="00AD000F"/>
    <w:rsid w:val="00AD0E15"/>
    <w:rsid w:val="00AD16C0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0F26"/>
    <w:rsid w:val="00AF170E"/>
    <w:rsid w:val="00AF1E86"/>
    <w:rsid w:val="00AF1EC5"/>
    <w:rsid w:val="00AF2569"/>
    <w:rsid w:val="00AF271D"/>
    <w:rsid w:val="00AF39FE"/>
    <w:rsid w:val="00AF3D21"/>
    <w:rsid w:val="00AF4222"/>
    <w:rsid w:val="00AF47E1"/>
    <w:rsid w:val="00AF4A1E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C14"/>
    <w:rsid w:val="00B03D61"/>
    <w:rsid w:val="00B0471F"/>
    <w:rsid w:val="00B04DF6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4FFC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3A6D"/>
    <w:rsid w:val="00B23D4B"/>
    <w:rsid w:val="00B2402C"/>
    <w:rsid w:val="00B2453F"/>
    <w:rsid w:val="00B24DC2"/>
    <w:rsid w:val="00B24F9D"/>
    <w:rsid w:val="00B25327"/>
    <w:rsid w:val="00B25739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59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1528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81A"/>
    <w:rsid w:val="00BE5CCB"/>
    <w:rsid w:val="00BE5E31"/>
    <w:rsid w:val="00BE64BE"/>
    <w:rsid w:val="00BE6880"/>
    <w:rsid w:val="00BE6A32"/>
    <w:rsid w:val="00BE71EA"/>
    <w:rsid w:val="00BE79E0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3D29"/>
    <w:rsid w:val="00C64C41"/>
    <w:rsid w:val="00C64EF6"/>
    <w:rsid w:val="00C65479"/>
    <w:rsid w:val="00C65EDD"/>
    <w:rsid w:val="00C664D2"/>
    <w:rsid w:val="00C6696F"/>
    <w:rsid w:val="00C670D5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8C4"/>
    <w:rsid w:val="00C86BC2"/>
    <w:rsid w:val="00C87619"/>
    <w:rsid w:val="00C8782F"/>
    <w:rsid w:val="00C878E2"/>
    <w:rsid w:val="00C879CF"/>
    <w:rsid w:val="00C87E6D"/>
    <w:rsid w:val="00C90625"/>
    <w:rsid w:val="00C90FF2"/>
    <w:rsid w:val="00C9108D"/>
    <w:rsid w:val="00C912B8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484E"/>
    <w:rsid w:val="00CA4E19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CF7F92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ABF"/>
    <w:rsid w:val="00D3638D"/>
    <w:rsid w:val="00D36B1C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768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477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50F"/>
    <w:rsid w:val="00D925D2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3530"/>
    <w:rsid w:val="00DE4094"/>
    <w:rsid w:val="00DE4EDB"/>
    <w:rsid w:val="00DE510D"/>
    <w:rsid w:val="00DE56E6"/>
    <w:rsid w:val="00DE59EE"/>
    <w:rsid w:val="00DE5ADE"/>
    <w:rsid w:val="00DE69B3"/>
    <w:rsid w:val="00DE6DAF"/>
    <w:rsid w:val="00DE6F02"/>
    <w:rsid w:val="00DE7F4F"/>
    <w:rsid w:val="00DF02C7"/>
    <w:rsid w:val="00DF053D"/>
    <w:rsid w:val="00DF089A"/>
    <w:rsid w:val="00DF0A1E"/>
    <w:rsid w:val="00DF0A38"/>
    <w:rsid w:val="00DF0F57"/>
    <w:rsid w:val="00DF1189"/>
    <w:rsid w:val="00DF1520"/>
    <w:rsid w:val="00DF15CC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27D2"/>
    <w:rsid w:val="00E329E2"/>
    <w:rsid w:val="00E32A3A"/>
    <w:rsid w:val="00E32DE3"/>
    <w:rsid w:val="00E32E86"/>
    <w:rsid w:val="00E33319"/>
    <w:rsid w:val="00E3333C"/>
    <w:rsid w:val="00E33349"/>
    <w:rsid w:val="00E3363D"/>
    <w:rsid w:val="00E33D6F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51C1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65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498"/>
    <w:rsid w:val="00E97655"/>
    <w:rsid w:val="00EA0149"/>
    <w:rsid w:val="00EA0248"/>
    <w:rsid w:val="00EA04C1"/>
    <w:rsid w:val="00EA072B"/>
    <w:rsid w:val="00EA1212"/>
    <w:rsid w:val="00EA124A"/>
    <w:rsid w:val="00EA1825"/>
    <w:rsid w:val="00EA1A68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5FEA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4F05"/>
    <w:rsid w:val="00F452B8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B52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8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13B"/>
    <w:rsid w:val="00F85E56"/>
    <w:rsid w:val="00F85FCA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0352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708"/>
    <w:rsid w:val="00FC2456"/>
    <w:rsid w:val="00FC2F86"/>
    <w:rsid w:val="00FC37D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2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paragraph" w:customStyle="1" w:styleId="xxmsolistparagraph">
    <w:name w:val="x_xmsolistparagraph"/>
    <w:basedOn w:val="a"/>
    <w:rsid w:val="00024C0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LGTdoc">
    <w:name w:val="LGTdoc_본문"/>
    <w:basedOn w:val="a"/>
    <w:link w:val="LGTdocChar"/>
    <w:qFormat/>
    <w:rsid w:val="00366447"/>
    <w:pPr>
      <w:widowControl w:val="0"/>
      <w:autoSpaceDE w:val="0"/>
      <w:autoSpaceDN w:val="0"/>
      <w:adjustRightInd w:val="0"/>
      <w:snapToGrid w:val="0"/>
      <w:spacing w:before="60" w:afterLines="50" w:after="120" w:line="264" w:lineRule="auto"/>
      <w:ind w:left="851" w:hanging="284"/>
      <w:jc w:val="both"/>
    </w:pPr>
    <w:rPr>
      <w:kern w:val="2"/>
      <w:sz w:val="22"/>
      <w:szCs w:val="24"/>
      <w:lang w:val="en-US" w:eastAsia="x-none"/>
    </w:rPr>
  </w:style>
  <w:style w:type="character" w:customStyle="1" w:styleId="LGTdocChar">
    <w:name w:val="LGTdoc_본문 Char"/>
    <w:link w:val="LGTdoc"/>
    <w:qFormat/>
    <w:rsid w:val="00366447"/>
    <w:rPr>
      <w:rFonts w:ascii="Times New Roman" w:hAnsi="Times New Roman"/>
      <w:kern w:val="2"/>
      <w:sz w:val="22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71C45-D394-4914-8913-A1F166980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7</Pages>
  <Words>2955</Words>
  <Characters>16847</Characters>
  <Application>Microsoft Office Word</Application>
  <DocSecurity>0</DocSecurity>
  <Lines>140</Lines>
  <Paragraphs>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19763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</cp:lastModifiedBy>
  <cp:revision>2</cp:revision>
  <cp:lastPrinted>2014-08-09T03:01:00Z</cp:lastPrinted>
  <dcterms:created xsi:type="dcterms:W3CDTF">2021-04-02T01:53:00Z</dcterms:created>
  <dcterms:modified xsi:type="dcterms:W3CDTF">2021-04-02T01:53:00Z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